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2752" w:rsidRDefault="00C22752" w:rsidP="008A1C03">
      <w:pPr>
        <w:autoSpaceDE w:val="0"/>
        <w:autoSpaceDN w:val="0"/>
        <w:adjustRightInd w:val="0"/>
        <w:spacing w:after="0" w:line="240" w:lineRule="auto"/>
        <w:rPr>
          <w:rFonts w:ascii="Helvetica" w:hAnsi="Helvetica" w:cs="Helvetica"/>
          <w:sz w:val="19"/>
          <w:szCs w:val="19"/>
        </w:rPr>
      </w:pPr>
    </w:p>
    <w:p w:rsidR="00C22752" w:rsidRDefault="00C22752" w:rsidP="008A1C03">
      <w:pPr>
        <w:autoSpaceDE w:val="0"/>
        <w:autoSpaceDN w:val="0"/>
        <w:adjustRightInd w:val="0"/>
        <w:spacing w:after="0" w:line="240" w:lineRule="auto"/>
        <w:rPr>
          <w:rFonts w:ascii="Helvetica" w:hAnsi="Helvetica" w:cs="Helvetica"/>
          <w:sz w:val="19"/>
          <w:szCs w:val="19"/>
        </w:rPr>
      </w:pPr>
    </w:p>
    <w:p w:rsidR="00C22752" w:rsidRDefault="00C22752" w:rsidP="008A1C03">
      <w:pPr>
        <w:autoSpaceDE w:val="0"/>
        <w:autoSpaceDN w:val="0"/>
        <w:adjustRightInd w:val="0"/>
        <w:spacing w:after="0" w:line="240" w:lineRule="auto"/>
        <w:rPr>
          <w:rFonts w:ascii="Helvetica" w:hAnsi="Helvetica" w:cs="Helvetica"/>
          <w:sz w:val="19"/>
          <w:szCs w:val="19"/>
        </w:rPr>
      </w:pPr>
    </w:p>
    <w:p w:rsidR="00C22752" w:rsidRDefault="00C22752" w:rsidP="008A1C03">
      <w:pPr>
        <w:autoSpaceDE w:val="0"/>
        <w:autoSpaceDN w:val="0"/>
        <w:adjustRightInd w:val="0"/>
        <w:spacing w:after="0" w:line="240" w:lineRule="auto"/>
        <w:rPr>
          <w:rFonts w:ascii="Helvetica" w:hAnsi="Helvetica" w:cs="Helvetica"/>
          <w:sz w:val="19"/>
          <w:szCs w:val="19"/>
        </w:rPr>
      </w:pPr>
    </w:p>
    <w:p w:rsidR="00C22752" w:rsidRDefault="00C22752" w:rsidP="00C22752">
      <w:pPr>
        <w:autoSpaceDE w:val="0"/>
        <w:autoSpaceDN w:val="0"/>
        <w:adjustRightInd w:val="0"/>
        <w:spacing w:after="0" w:line="240" w:lineRule="auto"/>
        <w:rPr>
          <w:rFonts w:ascii="Helvetica" w:hAnsi="Helvetica" w:cs="Helvetica"/>
          <w:sz w:val="19"/>
          <w:szCs w:val="19"/>
        </w:rPr>
      </w:pPr>
    </w:p>
    <w:p w:rsidR="00C22752" w:rsidRPr="00685803" w:rsidRDefault="00904B27" w:rsidP="00C22752">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 xml:space="preserve">[ </w:t>
      </w:r>
      <w:r w:rsidR="00C22752" w:rsidRPr="00685803">
        <w:rPr>
          <w:rFonts w:ascii="Arial" w:hAnsi="Arial" w:cs="Arial"/>
          <w:sz w:val="20"/>
          <w:szCs w:val="20"/>
        </w:rPr>
        <w:t>Date ]</w:t>
      </w:r>
    </w:p>
    <w:p w:rsidR="00C22752" w:rsidRPr="00685803" w:rsidRDefault="00C22752" w:rsidP="00C22752">
      <w:pPr>
        <w:autoSpaceDE w:val="0"/>
        <w:autoSpaceDN w:val="0"/>
        <w:adjustRightInd w:val="0"/>
        <w:spacing w:after="0" w:line="240" w:lineRule="auto"/>
        <w:rPr>
          <w:rFonts w:ascii="Arial" w:hAnsi="Arial" w:cs="Arial"/>
          <w:sz w:val="20"/>
          <w:szCs w:val="20"/>
        </w:rPr>
      </w:pPr>
    </w:p>
    <w:p w:rsidR="00C22752" w:rsidRPr="00685803" w:rsidRDefault="00C22752" w:rsidP="00C22752">
      <w:pPr>
        <w:autoSpaceDE w:val="0"/>
        <w:autoSpaceDN w:val="0"/>
        <w:adjustRightInd w:val="0"/>
        <w:spacing w:after="0" w:line="240" w:lineRule="auto"/>
        <w:rPr>
          <w:rFonts w:ascii="Arial" w:hAnsi="Arial" w:cs="Arial"/>
          <w:sz w:val="20"/>
          <w:szCs w:val="20"/>
        </w:rPr>
      </w:pPr>
    </w:p>
    <w:p w:rsidR="00C22752" w:rsidRPr="00685803" w:rsidRDefault="00C22752" w:rsidP="00C22752">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 xml:space="preserve">ATTN: [ Name of Lender ]  </w:t>
      </w:r>
    </w:p>
    <w:p w:rsidR="00C22752" w:rsidRPr="00685803" w:rsidRDefault="00C22752" w:rsidP="00C22752">
      <w:pPr>
        <w:autoSpaceDE w:val="0"/>
        <w:autoSpaceDN w:val="0"/>
        <w:adjustRightInd w:val="0"/>
        <w:spacing w:after="0" w:line="240" w:lineRule="auto"/>
        <w:rPr>
          <w:rFonts w:ascii="Arial" w:hAnsi="Arial" w:cs="Arial"/>
          <w:sz w:val="20"/>
          <w:szCs w:val="20"/>
        </w:rPr>
      </w:pPr>
    </w:p>
    <w:p w:rsidR="00C22752" w:rsidRPr="00685803" w:rsidRDefault="00C22752" w:rsidP="00C22752">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Subject Property</w:t>
      </w:r>
    </w:p>
    <w:p w:rsidR="00C22752" w:rsidRPr="00685803" w:rsidRDefault="00C22752" w:rsidP="00C22752">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 xml:space="preserve">[ </w:t>
      </w:r>
      <w:r w:rsidR="00904B27" w:rsidRPr="00685803">
        <w:rPr>
          <w:rFonts w:ascii="Arial" w:hAnsi="Arial" w:cs="Arial"/>
          <w:sz w:val="20"/>
          <w:szCs w:val="20"/>
        </w:rPr>
        <w:t xml:space="preserve">Subject Property </w:t>
      </w:r>
      <w:r w:rsidRPr="00685803">
        <w:rPr>
          <w:rFonts w:ascii="Arial" w:hAnsi="Arial" w:cs="Arial"/>
          <w:sz w:val="20"/>
          <w:szCs w:val="20"/>
        </w:rPr>
        <w:t>Address ]</w:t>
      </w:r>
    </w:p>
    <w:p w:rsidR="00C22752" w:rsidRPr="00685803" w:rsidRDefault="00C22752" w:rsidP="00C22752">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Appraised Value: $ [          ]</w:t>
      </w:r>
    </w:p>
    <w:p w:rsidR="00C22752" w:rsidRPr="00685803" w:rsidRDefault="00C22752" w:rsidP="00C22752">
      <w:pPr>
        <w:autoSpaceDE w:val="0"/>
        <w:autoSpaceDN w:val="0"/>
        <w:adjustRightInd w:val="0"/>
        <w:spacing w:after="0" w:line="240" w:lineRule="auto"/>
        <w:rPr>
          <w:rFonts w:ascii="Arial" w:hAnsi="Arial" w:cs="Arial"/>
          <w:sz w:val="20"/>
          <w:szCs w:val="20"/>
        </w:rPr>
      </w:pPr>
    </w:p>
    <w:p w:rsidR="00C22752" w:rsidRPr="00685803" w:rsidRDefault="00C22752" w:rsidP="00C22752">
      <w:pPr>
        <w:autoSpaceDE w:val="0"/>
        <w:autoSpaceDN w:val="0"/>
        <w:adjustRightInd w:val="0"/>
        <w:spacing w:after="0" w:line="240" w:lineRule="auto"/>
        <w:rPr>
          <w:rFonts w:ascii="Arial" w:hAnsi="Arial" w:cs="Arial"/>
          <w:sz w:val="20"/>
          <w:szCs w:val="20"/>
        </w:rPr>
      </w:pPr>
    </w:p>
    <w:p w:rsidR="00C22752" w:rsidRPr="00685803" w:rsidRDefault="00C22752" w:rsidP="00C22752">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After reviewing the appraisal for [ Address ] by [ Appraiser ], we would like to request further clarification and investigation by the appraiser. We would like to ask for a reconsideration of value based on the following points:</w:t>
      </w:r>
    </w:p>
    <w:p w:rsidR="00C22752" w:rsidRPr="00685803" w:rsidRDefault="00C22752" w:rsidP="00C22752">
      <w:pPr>
        <w:autoSpaceDE w:val="0"/>
        <w:autoSpaceDN w:val="0"/>
        <w:adjustRightInd w:val="0"/>
        <w:spacing w:after="0" w:line="240" w:lineRule="auto"/>
        <w:rPr>
          <w:rFonts w:ascii="Arial" w:hAnsi="Arial" w:cs="Arial"/>
          <w:sz w:val="20"/>
          <w:szCs w:val="20"/>
        </w:rPr>
      </w:pPr>
    </w:p>
    <w:p w:rsidR="00C22752" w:rsidRPr="00685803" w:rsidRDefault="00C22752" w:rsidP="00C22752">
      <w:pPr>
        <w:pStyle w:val="ListParagraph"/>
        <w:numPr>
          <w:ilvl w:val="0"/>
          <w:numId w:val="2"/>
        </w:numPr>
        <w:rPr>
          <w:rFonts w:ascii="Arial" w:hAnsi="Arial" w:cs="Arial"/>
          <w:sz w:val="20"/>
          <w:szCs w:val="20"/>
        </w:rPr>
      </w:pPr>
      <w:r w:rsidRPr="00685803">
        <w:rPr>
          <w:rFonts w:ascii="Arial" w:hAnsi="Arial" w:cs="Arial"/>
          <w:sz w:val="20"/>
          <w:szCs w:val="20"/>
        </w:rPr>
        <w:t xml:space="preserve">Critique Comp 1 if necessary and ask the appraiser to give an explanation for adjustments that were given or not given.   </w:t>
      </w:r>
    </w:p>
    <w:p w:rsidR="00C22752" w:rsidRPr="00685803" w:rsidRDefault="00C22752" w:rsidP="00C22752">
      <w:pPr>
        <w:pStyle w:val="ListParagraph"/>
        <w:ind w:left="360"/>
        <w:rPr>
          <w:rFonts w:ascii="Arial" w:hAnsi="Arial" w:cs="Arial"/>
          <w:sz w:val="20"/>
          <w:szCs w:val="20"/>
        </w:rPr>
      </w:pPr>
    </w:p>
    <w:p w:rsidR="00C22752" w:rsidRPr="00685803" w:rsidRDefault="00C22752" w:rsidP="00C22752">
      <w:pPr>
        <w:pStyle w:val="ListParagraph"/>
        <w:numPr>
          <w:ilvl w:val="0"/>
          <w:numId w:val="2"/>
        </w:numPr>
        <w:rPr>
          <w:rFonts w:ascii="Arial" w:hAnsi="Arial" w:cs="Arial"/>
          <w:sz w:val="20"/>
          <w:szCs w:val="20"/>
        </w:rPr>
      </w:pPr>
      <w:r w:rsidRPr="00685803">
        <w:rPr>
          <w:rFonts w:ascii="Arial" w:hAnsi="Arial" w:cs="Arial"/>
          <w:sz w:val="20"/>
          <w:szCs w:val="20"/>
        </w:rPr>
        <w:t xml:space="preserve">Critique Comp 2 if necessary and ask the appraiser to give an explanation for adjustments that were given or not given.   </w:t>
      </w:r>
    </w:p>
    <w:p w:rsidR="00C22752" w:rsidRPr="00685803" w:rsidRDefault="00C22752" w:rsidP="00C22752">
      <w:pPr>
        <w:pStyle w:val="ListParagraph"/>
        <w:rPr>
          <w:rFonts w:ascii="Arial" w:hAnsi="Arial" w:cs="Arial"/>
          <w:sz w:val="20"/>
          <w:szCs w:val="20"/>
        </w:rPr>
      </w:pPr>
    </w:p>
    <w:p w:rsidR="00C22752" w:rsidRPr="00685803" w:rsidRDefault="00C22752" w:rsidP="00C22752">
      <w:pPr>
        <w:pStyle w:val="ListParagraph"/>
        <w:numPr>
          <w:ilvl w:val="0"/>
          <w:numId w:val="2"/>
        </w:numPr>
        <w:rPr>
          <w:rFonts w:ascii="Arial" w:hAnsi="Arial" w:cs="Arial"/>
          <w:sz w:val="20"/>
          <w:szCs w:val="20"/>
        </w:rPr>
      </w:pPr>
      <w:r w:rsidRPr="00685803">
        <w:rPr>
          <w:rFonts w:ascii="Arial" w:hAnsi="Arial" w:cs="Arial"/>
          <w:sz w:val="20"/>
          <w:szCs w:val="20"/>
        </w:rPr>
        <w:t xml:space="preserve">Critique Comp 3 if necessary and ask the appraiser to give an explanation for adjustments that were given or not given.   </w:t>
      </w:r>
    </w:p>
    <w:p w:rsidR="00C22752" w:rsidRPr="00685803" w:rsidRDefault="00C22752" w:rsidP="00C22752">
      <w:pPr>
        <w:pStyle w:val="ListParagraph"/>
        <w:ind w:left="360"/>
        <w:rPr>
          <w:rFonts w:ascii="Arial" w:hAnsi="Arial" w:cs="Arial"/>
          <w:sz w:val="20"/>
          <w:szCs w:val="20"/>
        </w:rPr>
      </w:pPr>
    </w:p>
    <w:p w:rsidR="00C22752" w:rsidRPr="00685803" w:rsidRDefault="00C22752" w:rsidP="00C22752">
      <w:pPr>
        <w:pStyle w:val="ListParagraph"/>
        <w:numPr>
          <w:ilvl w:val="0"/>
          <w:numId w:val="2"/>
        </w:numPr>
        <w:rPr>
          <w:rFonts w:ascii="Arial" w:hAnsi="Arial" w:cs="Arial"/>
          <w:sz w:val="20"/>
          <w:szCs w:val="20"/>
        </w:rPr>
      </w:pPr>
      <w:r w:rsidRPr="00685803">
        <w:rPr>
          <w:rFonts w:ascii="Arial" w:hAnsi="Arial" w:cs="Arial"/>
          <w:color w:val="000000" w:themeColor="text1"/>
          <w:sz w:val="20"/>
          <w:szCs w:val="20"/>
        </w:rPr>
        <w:t>Share any other relevant information here about the market, current listings or other information in the appraisal report that would be good to address. Focus</w:t>
      </w:r>
    </w:p>
    <w:p w:rsidR="00C22752" w:rsidRPr="00685803" w:rsidRDefault="00C22752" w:rsidP="00C22752">
      <w:pPr>
        <w:pStyle w:val="ListParagraph"/>
        <w:ind w:left="360"/>
        <w:rPr>
          <w:rFonts w:ascii="Arial" w:hAnsi="Arial" w:cs="Arial"/>
          <w:sz w:val="20"/>
          <w:szCs w:val="20"/>
        </w:rPr>
      </w:pPr>
    </w:p>
    <w:p w:rsidR="00C22752" w:rsidRPr="00685803" w:rsidRDefault="00C22752" w:rsidP="00C22752">
      <w:pPr>
        <w:pStyle w:val="ListParagraph"/>
        <w:numPr>
          <w:ilvl w:val="0"/>
          <w:numId w:val="2"/>
        </w:numPr>
        <w:rPr>
          <w:rFonts w:ascii="Arial" w:hAnsi="Arial" w:cs="Arial"/>
          <w:sz w:val="20"/>
          <w:szCs w:val="20"/>
        </w:rPr>
      </w:pPr>
      <w:r w:rsidRPr="00685803">
        <w:rPr>
          <w:rFonts w:ascii="Arial" w:hAnsi="Arial" w:cs="Arial"/>
          <w:sz w:val="20"/>
          <w:szCs w:val="20"/>
        </w:rPr>
        <w:t>What does the appraiser think of [ address ] and [ address ] as comparable properties?</w:t>
      </w:r>
    </w:p>
    <w:p w:rsidR="00C22752" w:rsidRPr="00685803" w:rsidRDefault="00C22752" w:rsidP="00C22752">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 xml:space="preserve">We would humbly ask the appraiser to take a second look at the information above as it relates to data and adjustments in the appraisal report. We appreciate your time and consideration, and please let us know if you have any further questions. </w:t>
      </w:r>
    </w:p>
    <w:p w:rsidR="00C22752" w:rsidRPr="00685803" w:rsidRDefault="00C22752" w:rsidP="00C22752">
      <w:pPr>
        <w:autoSpaceDE w:val="0"/>
        <w:autoSpaceDN w:val="0"/>
        <w:adjustRightInd w:val="0"/>
        <w:spacing w:after="0" w:line="240" w:lineRule="auto"/>
        <w:rPr>
          <w:rFonts w:ascii="Arial" w:hAnsi="Arial" w:cs="Arial"/>
          <w:sz w:val="20"/>
          <w:szCs w:val="20"/>
        </w:rPr>
      </w:pPr>
    </w:p>
    <w:p w:rsidR="00C22752" w:rsidRPr="00685803" w:rsidRDefault="00C22752" w:rsidP="00C22752">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Respectfully,</w:t>
      </w:r>
    </w:p>
    <w:p w:rsidR="00C22752" w:rsidRPr="00685803" w:rsidRDefault="00C22752" w:rsidP="00C22752">
      <w:pPr>
        <w:autoSpaceDE w:val="0"/>
        <w:autoSpaceDN w:val="0"/>
        <w:adjustRightInd w:val="0"/>
        <w:spacing w:after="0" w:line="240" w:lineRule="auto"/>
        <w:rPr>
          <w:rFonts w:ascii="Arial" w:hAnsi="Arial" w:cs="Arial"/>
          <w:sz w:val="20"/>
          <w:szCs w:val="20"/>
        </w:rPr>
      </w:pPr>
    </w:p>
    <w:p w:rsidR="00C22752" w:rsidRPr="00685803" w:rsidRDefault="00C22752" w:rsidP="00C22752">
      <w:pPr>
        <w:autoSpaceDE w:val="0"/>
        <w:autoSpaceDN w:val="0"/>
        <w:adjustRightInd w:val="0"/>
        <w:spacing w:after="0" w:line="240" w:lineRule="auto"/>
        <w:rPr>
          <w:rFonts w:ascii="Arial" w:hAnsi="Arial" w:cs="Arial"/>
          <w:sz w:val="20"/>
          <w:szCs w:val="20"/>
        </w:rPr>
      </w:pPr>
    </w:p>
    <w:p w:rsidR="00C22752" w:rsidRPr="00685803" w:rsidRDefault="00C22752" w:rsidP="00C22752">
      <w:pPr>
        <w:autoSpaceDE w:val="0"/>
        <w:autoSpaceDN w:val="0"/>
        <w:adjustRightInd w:val="0"/>
        <w:spacing w:after="0" w:line="240" w:lineRule="auto"/>
        <w:rPr>
          <w:rFonts w:ascii="Arial" w:hAnsi="Arial" w:cs="Arial"/>
          <w:sz w:val="20"/>
          <w:szCs w:val="20"/>
        </w:rPr>
      </w:pPr>
    </w:p>
    <w:p w:rsidR="00C22752" w:rsidRPr="00685803" w:rsidRDefault="00C22752" w:rsidP="00C22752">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 Your Name</w:t>
      </w:r>
      <w:r w:rsidR="00904B27" w:rsidRPr="00685803">
        <w:rPr>
          <w:rFonts w:ascii="Arial" w:hAnsi="Arial" w:cs="Arial"/>
          <w:sz w:val="20"/>
          <w:szCs w:val="20"/>
        </w:rPr>
        <w:t xml:space="preserve"> &amp; Contact Information</w:t>
      </w:r>
      <w:r w:rsidRPr="00685803">
        <w:rPr>
          <w:rFonts w:ascii="Arial" w:hAnsi="Arial" w:cs="Arial"/>
          <w:sz w:val="20"/>
          <w:szCs w:val="20"/>
        </w:rPr>
        <w:t xml:space="preserve"> ]</w:t>
      </w:r>
    </w:p>
    <w:p w:rsidR="00C22752" w:rsidRPr="00685803" w:rsidRDefault="00C22752" w:rsidP="008A1C03">
      <w:pPr>
        <w:autoSpaceDE w:val="0"/>
        <w:autoSpaceDN w:val="0"/>
        <w:adjustRightInd w:val="0"/>
        <w:spacing w:after="0" w:line="240" w:lineRule="auto"/>
        <w:rPr>
          <w:rFonts w:ascii="Arial" w:hAnsi="Arial" w:cs="Arial"/>
          <w:sz w:val="20"/>
          <w:szCs w:val="20"/>
        </w:rPr>
      </w:pPr>
    </w:p>
    <w:p w:rsidR="005D64AE" w:rsidRPr="00685803" w:rsidRDefault="005D64AE" w:rsidP="008A1C03">
      <w:pPr>
        <w:autoSpaceDE w:val="0"/>
        <w:autoSpaceDN w:val="0"/>
        <w:adjustRightInd w:val="0"/>
        <w:spacing w:after="0" w:line="240" w:lineRule="auto"/>
        <w:rPr>
          <w:rFonts w:ascii="Arial" w:hAnsi="Arial" w:cs="Arial"/>
          <w:sz w:val="20"/>
          <w:szCs w:val="20"/>
        </w:rPr>
      </w:pPr>
    </w:p>
    <w:p w:rsidR="005D64AE" w:rsidRDefault="005D64AE" w:rsidP="008A1C03">
      <w:pPr>
        <w:autoSpaceDE w:val="0"/>
        <w:autoSpaceDN w:val="0"/>
        <w:adjustRightInd w:val="0"/>
        <w:spacing w:after="0" w:line="240" w:lineRule="auto"/>
        <w:rPr>
          <w:rFonts w:ascii="Arial" w:hAnsi="Arial" w:cs="Arial"/>
          <w:sz w:val="20"/>
          <w:szCs w:val="20"/>
        </w:rPr>
      </w:pPr>
    </w:p>
    <w:p w:rsidR="00374FF4" w:rsidRPr="00685803" w:rsidRDefault="00374FF4"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Pr="00685803" w:rsidRDefault="006507F3" w:rsidP="008A1C03">
      <w:pPr>
        <w:autoSpaceDE w:val="0"/>
        <w:autoSpaceDN w:val="0"/>
        <w:adjustRightInd w:val="0"/>
        <w:spacing w:after="0" w:line="240" w:lineRule="auto"/>
        <w:rPr>
          <w:rFonts w:ascii="Arial" w:hAnsi="Arial" w:cs="Arial"/>
          <w:sz w:val="20"/>
          <w:szCs w:val="20"/>
        </w:rPr>
      </w:pPr>
    </w:p>
    <w:p w:rsidR="006507F3" w:rsidRDefault="006507F3" w:rsidP="006507F3">
      <w:pPr>
        <w:autoSpaceDE w:val="0"/>
        <w:autoSpaceDN w:val="0"/>
        <w:adjustRightInd w:val="0"/>
        <w:spacing w:after="0" w:line="240" w:lineRule="auto"/>
        <w:rPr>
          <w:rFonts w:ascii="Arial" w:hAnsi="Arial" w:cs="Arial"/>
          <w:sz w:val="20"/>
          <w:szCs w:val="20"/>
        </w:rPr>
      </w:pPr>
    </w:p>
    <w:p w:rsidR="00374FF4" w:rsidRDefault="00306AC6" w:rsidP="006507F3">
      <w:pPr>
        <w:autoSpaceDE w:val="0"/>
        <w:autoSpaceDN w:val="0"/>
        <w:adjustRightInd w:val="0"/>
        <w:spacing w:after="0" w:line="240" w:lineRule="auto"/>
        <w:rPr>
          <w:rFonts w:ascii="Arial" w:hAnsi="Arial" w:cs="Arial"/>
          <w:sz w:val="20"/>
          <w:szCs w:val="20"/>
        </w:rPr>
      </w:pPr>
      <w:r w:rsidRPr="00306AC6">
        <w:rPr>
          <w:rFonts w:ascii="Arial" w:hAnsi="Arial" w:cs="Arial"/>
          <w:b/>
          <w:sz w:val="20"/>
          <w:szCs w:val="20"/>
        </w:rPr>
        <w:t>An example</w:t>
      </w:r>
      <w:r>
        <w:rPr>
          <w:rFonts w:ascii="Arial" w:hAnsi="Arial" w:cs="Arial"/>
          <w:b/>
          <w:sz w:val="20"/>
          <w:szCs w:val="20"/>
        </w:rPr>
        <w:t xml:space="preserve"> of the document filled out</w:t>
      </w:r>
      <w:r w:rsidRPr="00306AC6">
        <w:rPr>
          <w:rFonts w:ascii="Arial" w:hAnsi="Arial" w:cs="Arial"/>
          <w:b/>
          <w:sz w:val="20"/>
          <w:szCs w:val="20"/>
        </w:rPr>
        <w:t>:</w:t>
      </w:r>
      <w:r w:rsidRPr="00306AC6">
        <w:rPr>
          <w:rFonts w:ascii="Arial" w:hAnsi="Arial" w:cs="Arial"/>
          <w:sz w:val="20"/>
          <w:szCs w:val="20"/>
        </w:rPr>
        <w:t xml:space="preserve"> </w:t>
      </w:r>
    </w:p>
    <w:p w:rsidR="00306AC6" w:rsidRDefault="00306AC6" w:rsidP="006507F3">
      <w:pPr>
        <w:autoSpaceDE w:val="0"/>
        <w:autoSpaceDN w:val="0"/>
        <w:adjustRightInd w:val="0"/>
        <w:spacing w:after="0" w:line="240" w:lineRule="auto"/>
        <w:rPr>
          <w:rFonts w:ascii="Arial" w:hAnsi="Arial" w:cs="Arial"/>
          <w:sz w:val="20"/>
          <w:szCs w:val="20"/>
        </w:rPr>
      </w:pPr>
    </w:p>
    <w:p w:rsidR="00306AC6" w:rsidRDefault="00306AC6" w:rsidP="006507F3">
      <w:pPr>
        <w:autoSpaceDE w:val="0"/>
        <w:autoSpaceDN w:val="0"/>
        <w:adjustRightInd w:val="0"/>
        <w:spacing w:after="0" w:line="240" w:lineRule="auto"/>
        <w:rPr>
          <w:rFonts w:ascii="Arial" w:hAnsi="Arial" w:cs="Arial"/>
          <w:sz w:val="20"/>
          <w:szCs w:val="20"/>
        </w:rPr>
      </w:pPr>
    </w:p>
    <w:p w:rsidR="00306AC6" w:rsidRPr="00306AC6" w:rsidRDefault="00306AC6" w:rsidP="006507F3">
      <w:pPr>
        <w:autoSpaceDE w:val="0"/>
        <w:autoSpaceDN w:val="0"/>
        <w:adjustRightInd w:val="0"/>
        <w:spacing w:after="0" w:line="240" w:lineRule="auto"/>
        <w:rPr>
          <w:rFonts w:ascii="Arial" w:hAnsi="Arial" w:cs="Arial"/>
          <w:sz w:val="20"/>
          <w:szCs w:val="20"/>
        </w:rPr>
      </w:pPr>
    </w:p>
    <w:p w:rsidR="00374FF4" w:rsidRPr="00685803" w:rsidRDefault="00374FF4" w:rsidP="006507F3">
      <w:pPr>
        <w:autoSpaceDE w:val="0"/>
        <w:autoSpaceDN w:val="0"/>
        <w:adjustRightInd w:val="0"/>
        <w:spacing w:after="0" w:line="240" w:lineRule="auto"/>
        <w:rPr>
          <w:rFonts w:ascii="Arial" w:hAnsi="Arial" w:cs="Arial"/>
          <w:sz w:val="20"/>
          <w:szCs w:val="20"/>
        </w:rPr>
      </w:pPr>
    </w:p>
    <w:p w:rsidR="006507F3" w:rsidRPr="00685803" w:rsidRDefault="007E6B8D" w:rsidP="006507F3">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March 27, 2016</w:t>
      </w:r>
    </w:p>
    <w:p w:rsidR="006507F3" w:rsidRPr="00685803" w:rsidRDefault="006507F3" w:rsidP="006507F3">
      <w:pPr>
        <w:autoSpaceDE w:val="0"/>
        <w:autoSpaceDN w:val="0"/>
        <w:adjustRightInd w:val="0"/>
        <w:spacing w:after="0" w:line="240" w:lineRule="auto"/>
        <w:rPr>
          <w:rFonts w:ascii="Arial" w:hAnsi="Arial" w:cs="Arial"/>
          <w:sz w:val="20"/>
          <w:szCs w:val="20"/>
        </w:rPr>
      </w:pPr>
    </w:p>
    <w:p w:rsidR="006507F3" w:rsidRPr="00685803" w:rsidRDefault="006507F3" w:rsidP="006507F3">
      <w:pPr>
        <w:autoSpaceDE w:val="0"/>
        <w:autoSpaceDN w:val="0"/>
        <w:adjustRightInd w:val="0"/>
        <w:spacing w:after="0" w:line="240" w:lineRule="auto"/>
        <w:rPr>
          <w:rFonts w:ascii="Arial" w:hAnsi="Arial" w:cs="Arial"/>
          <w:sz w:val="20"/>
          <w:szCs w:val="20"/>
        </w:rPr>
      </w:pPr>
    </w:p>
    <w:p w:rsidR="006507F3" w:rsidRPr="00685803" w:rsidRDefault="006507F3" w:rsidP="006507F3">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 xml:space="preserve">ATTN: XYZ Mortgage Company </w:t>
      </w:r>
    </w:p>
    <w:p w:rsidR="006507F3" w:rsidRPr="00685803" w:rsidRDefault="006507F3" w:rsidP="006507F3">
      <w:pPr>
        <w:autoSpaceDE w:val="0"/>
        <w:autoSpaceDN w:val="0"/>
        <w:adjustRightInd w:val="0"/>
        <w:spacing w:after="0" w:line="240" w:lineRule="auto"/>
        <w:rPr>
          <w:rFonts w:ascii="Arial" w:hAnsi="Arial" w:cs="Arial"/>
          <w:sz w:val="20"/>
          <w:szCs w:val="20"/>
        </w:rPr>
      </w:pPr>
    </w:p>
    <w:p w:rsidR="006507F3" w:rsidRPr="00685803" w:rsidRDefault="006507F3" w:rsidP="006507F3">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Subject Property</w:t>
      </w:r>
    </w:p>
    <w:p w:rsidR="006507F3" w:rsidRPr="00685803" w:rsidRDefault="006507F3" w:rsidP="006507F3">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123 Main Street</w:t>
      </w:r>
    </w:p>
    <w:p w:rsidR="006507F3" w:rsidRPr="00685803" w:rsidRDefault="006507F3" w:rsidP="006507F3">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Sacramento, CA 95824</w:t>
      </w:r>
    </w:p>
    <w:p w:rsidR="006507F3" w:rsidRPr="00685803" w:rsidRDefault="006507F3" w:rsidP="006507F3">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Appraised Value: $220,000</w:t>
      </w:r>
    </w:p>
    <w:p w:rsidR="006507F3" w:rsidRPr="00685803" w:rsidRDefault="006507F3" w:rsidP="006507F3">
      <w:pPr>
        <w:autoSpaceDE w:val="0"/>
        <w:autoSpaceDN w:val="0"/>
        <w:adjustRightInd w:val="0"/>
        <w:spacing w:after="0" w:line="240" w:lineRule="auto"/>
        <w:rPr>
          <w:rFonts w:ascii="Arial" w:hAnsi="Arial" w:cs="Arial"/>
          <w:sz w:val="20"/>
          <w:szCs w:val="20"/>
        </w:rPr>
      </w:pPr>
    </w:p>
    <w:p w:rsidR="006507F3" w:rsidRPr="00685803" w:rsidRDefault="006507F3" w:rsidP="006507F3">
      <w:pPr>
        <w:autoSpaceDE w:val="0"/>
        <w:autoSpaceDN w:val="0"/>
        <w:adjustRightInd w:val="0"/>
        <w:spacing w:after="0" w:line="240" w:lineRule="auto"/>
        <w:rPr>
          <w:rFonts w:ascii="Arial" w:hAnsi="Arial" w:cs="Arial"/>
          <w:sz w:val="20"/>
          <w:szCs w:val="20"/>
        </w:rPr>
      </w:pPr>
      <w:bookmarkStart w:id="0" w:name="_GoBack"/>
      <w:bookmarkEnd w:id="0"/>
    </w:p>
    <w:p w:rsidR="006507F3" w:rsidRPr="00685803" w:rsidRDefault="006507F3" w:rsidP="006507F3">
      <w:pPr>
        <w:autoSpaceDE w:val="0"/>
        <w:autoSpaceDN w:val="0"/>
        <w:adjustRightInd w:val="0"/>
        <w:spacing w:after="0" w:line="240" w:lineRule="auto"/>
        <w:rPr>
          <w:rFonts w:ascii="Arial" w:hAnsi="Arial" w:cs="Arial"/>
          <w:sz w:val="20"/>
          <w:szCs w:val="20"/>
        </w:rPr>
      </w:pPr>
      <w:r w:rsidRPr="00685803">
        <w:rPr>
          <w:rFonts w:ascii="Arial" w:hAnsi="Arial" w:cs="Arial"/>
          <w:b/>
          <w:color w:val="0070C0"/>
          <w:sz w:val="20"/>
          <w:szCs w:val="20"/>
        </w:rPr>
        <w:t>[Opening Paragraph]</w:t>
      </w:r>
      <w:r w:rsidRPr="00685803">
        <w:rPr>
          <w:rFonts w:ascii="Arial" w:hAnsi="Arial" w:cs="Arial"/>
          <w:color w:val="0070C0"/>
          <w:sz w:val="20"/>
          <w:szCs w:val="20"/>
        </w:rPr>
        <w:t xml:space="preserve"> </w:t>
      </w:r>
      <w:r w:rsidRPr="00685803">
        <w:rPr>
          <w:rFonts w:ascii="Arial" w:hAnsi="Arial" w:cs="Arial"/>
          <w:sz w:val="20"/>
          <w:szCs w:val="20"/>
        </w:rPr>
        <w:t>After reviewing the appraisal for 123 Main Street by John Blacksmith, we would like to request further clarification and investigation by the appraiser. We would like to ask for a reconsideration of value based on the following points:</w:t>
      </w:r>
    </w:p>
    <w:p w:rsidR="006507F3" w:rsidRPr="00685803" w:rsidRDefault="006507F3" w:rsidP="006507F3">
      <w:pPr>
        <w:autoSpaceDE w:val="0"/>
        <w:autoSpaceDN w:val="0"/>
        <w:adjustRightInd w:val="0"/>
        <w:spacing w:after="0" w:line="240" w:lineRule="auto"/>
        <w:rPr>
          <w:rFonts w:ascii="Arial" w:hAnsi="Arial" w:cs="Arial"/>
          <w:sz w:val="20"/>
          <w:szCs w:val="20"/>
        </w:rPr>
      </w:pPr>
    </w:p>
    <w:p w:rsidR="006507F3" w:rsidRPr="00685803" w:rsidRDefault="006507F3" w:rsidP="006507F3">
      <w:pPr>
        <w:pStyle w:val="ListParagraph"/>
        <w:numPr>
          <w:ilvl w:val="0"/>
          <w:numId w:val="2"/>
        </w:numPr>
        <w:rPr>
          <w:rFonts w:ascii="Arial" w:hAnsi="Arial" w:cs="Arial"/>
          <w:sz w:val="20"/>
          <w:szCs w:val="20"/>
        </w:rPr>
      </w:pPr>
      <w:r w:rsidRPr="00685803">
        <w:rPr>
          <w:rFonts w:ascii="Arial" w:hAnsi="Arial" w:cs="Arial"/>
          <w:b/>
          <w:color w:val="0070C0"/>
          <w:sz w:val="20"/>
          <w:szCs w:val="20"/>
        </w:rPr>
        <w:t>[Comp Critique]</w:t>
      </w:r>
      <w:r w:rsidRPr="00685803">
        <w:rPr>
          <w:rFonts w:ascii="Arial" w:hAnsi="Arial" w:cs="Arial"/>
          <w:color w:val="0070C0"/>
          <w:sz w:val="20"/>
          <w:szCs w:val="20"/>
        </w:rPr>
        <w:t xml:space="preserve"> </w:t>
      </w:r>
      <w:r w:rsidRPr="00685803">
        <w:rPr>
          <w:rFonts w:ascii="Arial" w:hAnsi="Arial" w:cs="Arial"/>
          <w:sz w:val="20"/>
          <w:szCs w:val="20"/>
        </w:rPr>
        <w:t xml:space="preserve">Comp 1 was given a $10,000 adjustment for condition. This property </w:t>
      </w:r>
      <w:r w:rsidR="007E6B8D" w:rsidRPr="00685803">
        <w:rPr>
          <w:rFonts w:ascii="Arial" w:hAnsi="Arial" w:cs="Arial"/>
          <w:sz w:val="20"/>
          <w:szCs w:val="20"/>
        </w:rPr>
        <w:t>was</w:t>
      </w:r>
      <w:r w:rsidRPr="00685803">
        <w:rPr>
          <w:rFonts w:ascii="Arial" w:hAnsi="Arial" w:cs="Arial"/>
          <w:sz w:val="20"/>
          <w:szCs w:val="20"/>
        </w:rPr>
        <w:t xml:space="preserve"> a </w:t>
      </w:r>
      <w:r w:rsidR="007E6B8D" w:rsidRPr="00685803">
        <w:rPr>
          <w:rFonts w:ascii="Arial" w:hAnsi="Arial" w:cs="Arial"/>
          <w:sz w:val="20"/>
          <w:szCs w:val="20"/>
        </w:rPr>
        <w:t>cosmetic fixer</w:t>
      </w:r>
      <w:r w:rsidRPr="00685803">
        <w:rPr>
          <w:rFonts w:ascii="Arial" w:hAnsi="Arial" w:cs="Arial"/>
          <w:sz w:val="20"/>
          <w:szCs w:val="20"/>
        </w:rPr>
        <w:t>, whereas the subject property had $33,450 in recent improvements. A $10,000 adjustment seems minimal when considering the substantial improvements given to the subject property. When looking at renovated properties (like Comp 3 and pending Comps 4-5), it seems like the market is willing to pay a muc</w:t>
      </w:r>
      <w:r w:rsidR="007E6B8D" w:rsidRPr="00685803">
        <w:rPr>
          <w:rFonts w:ascii="Arial" w:hAnsi="Arial" w:cs="Arial"/>
          <w:sz w:val="20"/>
          <w:szCs w:val="20"/>
        </w:rPr>
        <w:t xml:space="preserve">h larger premium for upgrades. </w:t>
      </w:r>
    </w:p>
    <w:p w:rsidR="006507F3" w:rsidRPr="00685803" w:rsidRDefault="006507F3" w:rsidP="006507F3">
      <w:pPr>
        <w:pStyle w:val="ListParagraph"/>
        <w:ind w:left="360"/>
        <w:rPr>
          <w:rFonts w:ascii="Arial" w:hAnsi="Arial" w:cs="Arial"/>
          <w:sz w:val="20"/>
          <w:szCs w:val="20"/>
        </w:rPr>
      </w:pPr>
    </w:p>
    <w:p w:rsidR="006507F3" w:rsidRPr="00685803" w:rsidRDefault="006507F3" w:rsidP="006507F3">
      <w:pPr>
        <w:pStyle w:val="ListParagraph"/>
        <w:numPr>
          <w:ilvl w:val="0"/>
          <w:numId w:val="2"/>
        </w:numPr>
        <w:rPr>
          <w:rFonts w:ascii="Arial" w:hAnsi="Arial" w:cs="Arial"/>
          <w:sz w:val="20"/>
          <w:szCs w:val="20"/>
        </w:rPr>
      </w:pPr>
      <w:r w:rsidRPr="00685803">
        <w:rPr>
          <w:rFonts w:ascii="Arial" w:hAnsi="Arial" w:cs="Arial"/>
          <w:b/>
          <w:color w:val="0070C0"/>
          <w:sz w:val="20"/>
          <w:szCs w:val="20"/>
        </w:rPr>
        <w:t>[Comp Critique]</w:t>
      </w:r>
      <w:r w:rsidRPr="00685803">
        <w:rPr>
          <w:rFonts w:ascii="Arial" w:hAnsi="Arial" w:cs="Arial"/>
          <w:color w:val="0070C0"/>
          <w:sz w:val="20"/>
          <w:szCs w:val="20"/>
        </w:rPr>
        <w:t xml:space="preserve"> </w:t>
      </w:r>
      <w:r w:rsidRPr="00685803">
        <w:rPr>
          <w:rFonts w:ascii="Arial" w:hAnsi="Arial" w:cs="Arial"/>
          <w:sz w:val="20"/>
          <w:szCs w:val="20"/>
        </w:rPr>
        <w:t>Comp 2 backs a commercial property and is located across the street from a gas station, but no adjustment was given for the adverse location. It may have been a clerical error on the part of the appraiser to have not given an adjustment. Why was an adjustment not given?</w:t>
      </w:r>
    </w:p>
    <w:p w:rsidR="006507F3" w:rsidRPr="00685803" w:rsidRDefault="006507F3" w:rsidP="006507F3">
      <w:pPr>
        <w:pStyle w:val="ListParagraph"/>
        <w:rPr>
          <w:rFonts w:ascii="Arial" w:hAnsi="Arial" w:cs="Arial"/>
          <w:sz w:val="20"/>
          <w:szCs w:val="20"/>
        </w:rPr>
      </w:pPr>
    </w:p>
    <w:p w:rsidR="006507F3" w:rsidRPr="00685803" w:rsidRDefault="006507F3" w:rsidP="006507F3">
      <w:pPr>
        <w:pStyle w:val="ListParagraph"/>
        <w:numPr>
          <w:ilvl w:val="0"/>
          <w:numId w:val="2"/>
        </w:numPr>
        <w:rPr>
          <w:rFonts w:ascii="Arial" w:hAnsi="Arial" w:cs="Arial"/>
          <w:sz w:val="20"/>
          <w:szCs w:val="20"/>
        </w:rPr>
      </w:pPr>
      <w:r w:rsidRPr="00685803">
        <w:rPr>
          <w:rFonts w:ascii="Arial" w:hAnsi="Arial" w:cs="Arial"/>
          <w:b/>
          <w:color w:val="0070C0"/>
          <w:sz w:val="20"/>
          <w:szCs w:val="20"/>
        </w:rPr>
        <w:t>[Comp Critique]</w:t>
      </w:r>
      <w:r w:rsidRPr="00685803">
        <w:rPr>
          <w:rFonts w:ascii="Arial" w:hAnsi="Arial" w:cs="Arial"/>
          <w:color w:val="0070C0"/>
          <w:sz w:val="20"/>
          <w:szCs w:val="20"/>
        </w:rPr>
        <w:t xml:space="preserve"> </w:t>
      </w:r>
      <w:r w:rsidRPr="00685803">
        <w:rPr>
          <w:rFonts w:ascii="Arial" w:hAnsi="Arial" w:cs="Arial"/>
          <w:sz w:val="20"/>
          <w:szCs w:val="20"/>
        </w:rPr>
        <w:t xml:space="preserve">Comp 3 is updated and the value adjusted well beyond the appraised value. Why was this property not given more weight in the appraisal report? It seems like Comp 1 is inferior in condition and Comp 2 has an inferior location, while Comp 3 is the most similar. </w:t>
      </w:r>
    </w:p>
    <w:p w:rsidR="006507F3" w:rsidRPr="00685803" w:rsidRDefault="006507F3" w:rsidP="006507F3">
      <w:pPr>
        <w:pStyle w:val="ListParagraph"/>
        <w:ind w:left="360"/>
        <w:rPr>
          <w:rFonts w:ascii="Arial" w:hAnsi="Arial" w:cs="Arial"/>
          <w:sz w:val="20"/>
          <w:szCs w:val="20"/>
        </w:rPr>
      </w:pPr>
    </w:p>
    <w:p w:rsidR="006507F3" w:rsidRPr="00685803" w:rsidRDefault="006507F3" w:rsidP="006507F3">
      <w:pPr>
        <w:pStyle w:val="ListParagraph"/>
        <w:numPr>
          <w:ilvl w:val="0"/>
          <w:numId w:val="2"/>
        </w:numPr>
        <w:rPr>
          <w:rFonts w:ascii="Arial" w:hAnsi="Arial" w:cs="Arial"/>
          <w:sz w:val="20"/>
          <w:szCs w:val="20"/>
        </w:rPr>
      </w:pPr>
      <w:r w:rsidRPr="00685803">
        <w:rPr>
          <w:rFonts w:ascii="Arial" w:hAnsi="Arial" w:cs="Arial"/>
          <w:b/>
          <w:color w:val="0070C0"/>
          <w:sz w:val="20"/>
          <w:szCs w:val="20"/>
        </w:rPr>
        <w:t>[Comp Critique]</w:t>
      </w:r>
      <w:r w:rsidRPr="00685803">
        <w:rPr>
          <w:rFonts w:ascii="Arial" w:hAnsi="Arial" w:cs="Arial"/>
          <w:color w:val="0070C0"/>
          <w:sz w:val="20"/>
          <w:szCs w:val="20"/>
        </w:rPr>
        <w:t xml:space="preserve"> </w:t>
      </w:r>
      <w:r w:rsidRPr="00685803">
        <w:rPr>
          <w:rFonts w:ascii="Arial" w:hAnsi="Arial" w:cs="Arial"/>
          <w:sz w:val="20"/>
          <w:szCs w:val="20"/>
        </w:rPr>
        <w:t xml:space="preserve">Comps 4-5 are pending at $242,000 and $248,000. Comp 4 ended up closing 7 days after the appraiser’s inspection at $240,000. We know it cannot be used as a sale in the appraisal report, but on the inspection date it seems like this pending was still a strong indicator of value. Why did the appraiser not give more weight to these listings?  </w:t>
      </w:r>
    </w:p>
    <w:p w:rsidR="006507F3" w:rsidRPr="00685803" w:rsidRDefault="006507F3" w:rsidP="006507F3">
      <w:pPr>
        <w:pStyle w:val="ListParagraph"/>
        <w:ind w:left="360"/>
        <w:rPr>
          <w:rFonts w:ascii="Arial" w:hAnsi="Arial" w:cs="Arial"/>
          <w:sz w:val="20"/>
          <w:szCs w:val="20"/>
        </w:rPr>
      </w:pPr>
    </w:p>
    <w:p w:rsidR="006507F3" w:rsidRPr="00685803" w:rsidRDefault="006507F3" w:rsidP="006507F3">
      <w:pPr>
        <w:pStyle w:val="ListParagraph"/>
        <w:numPr>
          <w:ilvl w:val="0"/>
          <w:numId w:val="2"/>
        </w:numPr>
        <w:rPr>
          <w:rFonts w:ascii="Arial" w:hAnsi="Arial" w:cs="Arial"/>
          <w:sz w:val="20"/>
          <w:szCs w:val="20"/>
        </w:rPr>
      </w:pPr>
      <w:r w:rsidRPr="00685803">
        <w:rPr>
          <w:rFonts w:ascii="Arial" w:hAnsi="Arial" w:cs="Arial"/>
          <w:b/>
          <w:color w:val="0070C0"/>
          <w:sz w:val="20"/>
          <w:szCs w:val="20"/>
        </w:rPr>
        <w:t>[New Comps]</w:t>
      </w:r>
      <w:r w:rsidRPr="00685803">
        <w:rPr>
          <w:rFonts w:ascii="Arial" w:hAnsi="Arial" w:cs="Arial"/>
          <w:color w:val="0070C0"/>
          <w:sz w:val="20"/>
          <w:szCs w:val="20"/>
        </w:rPr>
        <w:t xml:space="preserve"> </w:t>
      </w:r>
      <w:r w:rsidRPr="00685803">
        <w:rPr>
          <w:rFonts w:ascii="Arial" w:hAnsi="Arial" w:cs="Arial"/>
          <w:sz w:val="20"/>
          <w:szCs w:val="20"/>
        </w:rPr>
        <w:t>What does the appraiser think of 2462 Bono Street and 8629 Edge Way as comparable properties?</w:t>
      </w:r>
    </w:p>
    <w:p w:rsidR="006507F3" w:rsidRPr="00685803" w:rsidRDefault="006507F3" w:rsidP="006507F3">
      <w:pPr>
        <w:autoSpaceDE w:val="0"/>
        <w:autoSpaceDN w:val="0"/>
        <w:adjustRightInd w:val="0"/>
        <w:spacing w:after="0" w:line="240" w:lineRule="auto"/>
        <w:rPr>
          <w:rFonts w:ascii="Arial" w:hAnsi="Arial" w:cs="Arial"/>
          <w:sz w:val="20"/>
          <w:szCs w:val="20"/>
        </w:rPr>
      </w:pPr>
      <w:r w:rsidRPr="00685803">
        <w:rPr>
          <w:rFonts w:ascii="Arial" w:hAnsi="Arial" w:cs="Arial"/>
          <w:b/>
          <w:color w:val="0070C0"/>
          <w:sz w:val="20"/>
          <w:szCs w:val="20"/>
        </w:rPr>
        <w:t>[Closing Paragraph]</w:t>
      </w:r>
      <w:r w:rsidRPr="00685803">
        <w:rPr>
          <w:rFonts w:ascii="Arial" w:hAnsi="Arial" w:cs="Arial"/>
          <w:color w:val="0070C0"/>
          <w:sz w:val="20"/>
          <w:szCs w:val="20"/>
        </w:rPr>
        <w:t xml:space="preserve"> </w:t>
      </w:r>
      <w:r w:rsidRPr="00685803">
        <w:rPr>
          <w:rFonts w:ascii="Arial" w:hAnsi="Arial" w:cs="Arial"/>
          <w:sz w:val="20"/>
          <w:szCs w:val="20"/>
        </w:rPr>
        <w:t xml:space="preserve">We would humbly ask the appraiser to take a second look at the information above as it relates to data and adjustments in the appraisal report. We appreciate your time and consideration, and please let us know if you have any further questions. </w:t>
      </w:r>
    </w:p>
    <w:p w:rsidR="006507F3" w:rsidRPr="00685803" w:rsidRDefault="006507F3" w:rsidP="006507F3">
      <w:pPr>
        <w:autoSpaceDE w:val="0"/>
        <w:autoSpaceDN w:val="0"/>
        <w:adjustRightInd w:val="0"/>
        <w:spacing w:after="0" w:line="240" w:lineRule="auto"/>
        <w:rPr>
          <w:rFonts w:ascii="Arial" w:hAnsi="Arial" w:cs="Arial"/>
          <w:sz w:val="20"/>
          <w:szCs w:val="20"/>
        </w:rPr>
      </w:pPr>
    </w:p>
    <w:p w:rsidR="006507F3" w:rsidRPr="00685803" w:rsidRDefault="006507F3" w:rsidP="006507F3">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Respectfully,</w:t>
      </w:r>
    </w:p>
    <w:p w:rsidR="006507F3" w:rsidRDefault="006507F3" w:rsidP="006507F3">
      <w:pPr>
        <w:autoSpaceDE w:val="0"/>
        <w:autoSpaceDN w:val="0"/>
        <w:adjustRightInd w:val="0"/>
        <w:spacing w:after="0" w:line="240" w:lineRule="auto"/>
        <w:rPr>
          <w:rFonts w:ascii="Arial" w:hAnsi="Arial" w:cs="Arial"/>
          <w:sz w:val="20"/>
          <w:szCs w:val="20"/>
        </w:rPr>
      </w:pPr>
    </w:p>
    <w:p w:rsidR="00685803" w:rsidRPr="00685803" w:rsidRDefault="00685803" w:rsidP="006507F3">
      <w:pPr>
        <w:autoSpaceDE w:val="0"/>
        <w:autoSpaceDN w:val="0"/>
        <w:adjustRightInd w:val="0"/>
        <w:spacing w:after="0" w:line="240" w:lineRule="auto"/>
        <w:rPr>
          <w:rFonts w:ascii="Arial" w:hAnsi="Arial" w:cs="Arial"/>
          <w:sz w:val="20"/>
          <w:szCs w:val="20"/>
        </w:rPr>
      </w:pPr>
    </w:p>
    <w:p w:rsidR="006507F3" w:rsidRPr="00685803" w:rsidRDefault="006507F3" w:rsidP="006507F3">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 xml:space="preserve">Larry </w:t>
      </w:r>
      <w:r w:rsidR="007E6B8D" w:rsidRPr="00685803">
        <w:rPr>
          <w:rFonts w:ascii="Arial" w:hAnsi="Arial" w:cs="Arial"/>
          <w:sz w:val="20"/>
          <w:szCs w:val="20"/>
        </w:rPr>
        <w:t>Holmes</w:t>
      </w:r>
    </w:p>
    <w:p w:rsidR="006507F3" w:rsidRPr="00685803" w:rsidRDefault="006507F3" w:rsidP="006507F3">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TEL 916-867-5309</w:t>
      </w:r>
    </w:p>
    <w:p w:rsidR="006507F3" w:rsidRPr="00685803" w:rsidRDefault="007E6B8D" w:rsidP="006507F3">
      <w:pPr>
        <w:autoSpaceDE w:val="0"/>
        <w:autoSpaceDN w:val="0"/>
        <w:adjustRightInd w:val="0"/>
        <w:spacing w:after="0" w:line="240" w:lineRule="auto"/>
        <w:rPr>
          <w:rFonts w:ascii="Arial" w:hAnsi="Arial" w:cs="Arial"/>
          <w:sz w:val="20"/>
          <w:szCs w:val="20"/>
        </w:rPr>
      </w:pPr>
      <w:r w:rsidRPr="00685803">
        <w:rPr>
          <w:rFonts w:ascii="Arial" w:hAnsi="Arial" w:cs="Arial"/>
          <w:sz w:val="20"/>
          <w:szCs w:val="20"/>
        </w:rPr>
        <w:t>email@email.com</w:t>
      </w:r>
    </w:p>
    <w:p w:rsidR="006507F3" w:rsidRDefault="006507F3" w:rsidP="008A1C03">
      <w:pPr>
        <w:autoSpaceDE w:val="0"/>
        <w:autoSpaceDN w:val="0"/>
        <w:adjustRightInd w:val="0"/>
        <w:spacing w:after="0" w:line="240" w:lineRule="auto"/>
        <w:rPr>
          <w:rFonts w:ascii="Helvetica" w:hAnsi="Helvetica" w:cs="Helvetica"/>
          <w:sz w:val="19"/>
          <w:szCs w:val="19"/>
        </w:rPr>
      </w:pPr>
    </w:p>
    <w:p w:rsidR="00374FF4" w:rsidRDefault="00374FF4" w:rsidP="008A1C03">
      <w:pPr>
        <w:autoSpaceDE w:val="0"/>
        <w:autoSpaceDN w:val="0"/>
        <w:adjustRightInd w:val="0"/>
        <w:spacing w:after="0" w:line="240" w:lineRule="auto"/>
        <w:rPr>
          <w:rFonts w:ascii="Helvetica" w:hAnsi="Helvetica" w:cs="Helvetica"/>
          <w:sz w:val="19"/>
          <w:szCs w:val="19"/>
        </w:rPr>
      </w:pPr>
    </w:p>
    <w:p w:rsidR="00374FF4" w:rsidRDefault="00374FF4" w:rsidP="008A1C03">
      <w:pPr>
        <w:autoSpaceDE w:val="0"/>
        <w:autoSpaceDN w:val="0"/>
        <w:adjustRightInd w:val="0"/>
        <w:spacing w:after="0" w:line="240" w:lineRule="auto"/>
        <w:rPr>
          <w:rFonts w:ascii="Helvetica" w:hAnsi="Helvetica" w:cs="Helvetica"/>
          <w:sz w:val="19"/>
          <w:szCs w:val="19"/>
        </w:rPr>
      </w:pPr>
    </w:p>
    <w:p w:rsidR="00374FF4" w:rsidRDefault="00374FF4" w:rsidP="008A1C03">
      <w:pPr>
        <w:autoSpaceDE w:val="0"/>
        <w:autoSpaceDN w:val="0"/>
        <w:adjustRightInd w:val="0"/>
        <w:spacing w:after="0" w:line="240" w:lineRule="auto"/>
        <w:rPr>
          <w:rFonts w:ascii="Helvetica" w:hAnsi="Helvetica" w:cs="Helvetica"/>
          <w:sz w:val="19"/>
          <w:szCs w:val="19"/>
        </w:rPr>
      </w:pPr>
    </w:p>
    <w:p w:rsidR="006435EB" w:rsidRDefault="006435EB" w:rsidP="008A1C03">
      <w:pPr>
        <w:autoSpaceDE w:val="0"/>
        <w:autoSpaceDN w:val="0"/>
        <w:adjustRightInd w:val="0"/>
        <w:spacing w:after="0" w:line="240" w:lineRule="auto"/>
        <w:rPr>
          <w:rFonts w:ascii="Helvetica" w:hAnsi="Helvetica" w:cs="Helvetica"/>
          <w:sz w:val="19"/>
          <w:szCs w:val="19"/>
        </w:rPr>
      </w:pPr>
    </w:p>
    <w:p w:rsidR="006435EB" w:rsidRPr="006435EB" w:rsidRDefault="006435EB" w:rsidP="006435EB">
      <w:pPr>
        <w:autoSpaceDE w:val="0"/>
        <w:autoSpaceDN w:val="0"/>
        <w:adjustRightInd w:val="0"/>
        <w:spacing w:after="0" w:line="240" w:lineRule="auto"/>
        <w:jc w:val="center"/>
        <w:rPr>
          <w:rFonts w:ascii="TT82t00" w:hAnsi="TT82t00" w:cs="TT82t00"/>
          <w:b/>
          <w:sz w:val="48"/>
          <w:szCs w:val="48"/>
        </w:rPr>
      </w:pPr>
      <w:r w:rsidRPr="006435EB">
        <w:rPr>
          <w:rFonts w:ascii="TT82t00" w:hAnsi="TT82t00" w:cs="TT82t00"/>
          <w:b/>
          <w:sz w:val="48"/>
          <w:szCs w:val="48"/>
        </w:rPr>
        <w:lastRenderedPageBreak/>
        <w:t>The Art of an Appraisal Rebuttal</w:t>
      </w:r>
    </w:p>
    <w:p w:rsidR="006435EB" w:rsidRDefault="006435EB" w:rsidP="006435EB">
      <w:pPr>
        <w:autoSpaceDE w:val="0"/>
        <w:autoSpaceDN w:val="0"/>
        <w:adjustRightInd w:val="0"/>
        <w:spacing w:after="0" w:line="240" w:lineRule="auto"/>
        <w:rPr>
          <w:rFonts w:ascii="TTE5t00" w:hAnsi="TTE5t00" w:cs="TTE5t00"/>
        </w:rPr>
      </w:pPr>
    </w:p>
    <w:p w:rsidR="006435EB" w:rsidRDefault="006435EB" w:rsidP="006435EB">
      <w:pPr>
        <w:autoSpaceDE w:val="0"/>
        <w:autoSpaceDN w:val="0"/>
        <w:adjustRightInd w:val="0"/>
        <w:spacing w:after="0" w:line="240" w:lineRule="auto"/>
        <w:rPr>
          <w:rFonts w:ascii="TTE5t00" w:hAnsi="TTE5t00" w:cs="TTE5t00"/>
        </w:rPr>
      </w:pPr>
      <w:r>
        <w:rPr>
          <w:rFonts w:ascii="TTE5t00" w:hAnsi="TTE5t00" w:cs="TTE5t00"/>
        </w:rPr>
        <w:t>Today let’s talk through some tips for putting together a rebuttal, and then how to format these tips into a</w:t>
      </w:r>
      <w:r>
        <w:rPr>
          <w:rFonts w:ascii="TTE5t00" w:hAnsi="TTE5t00" w:cs="TTE5t00"/>
        </w:rPr>
        <w:t xml:space="preserve"> </w:t>
      </w:r>
      <w:r>
        <w:rPr>
          <w:rFonts w:ascii="TTE5t00" w:hAnsi="TTE5t00" w:cs="TTE5t00"/>
        </w:rPr>
        <w:t>document you can use in your business whenever you need to challenge an appraisal. If you have questions</w:t>
      </w:r>
      <w:r>
        <w:rPr>
          <w:rFonts w:ascii="TTE5t00" w:hAnsi="TTE5t00" w:cs="TTE5t00"/>
        </w:rPr>
        <w:t xml:space="preserve"> </w:t>
      </w:r>
      <w:r>
        <w:rPr>
          <w:rFonts w:ascii="TTE5t00" w:hAnsi="TTE5t00" w:cs="TTE5t00"/>
        </w:rPr>
        <w:t>after today, please let us know.</w:t>
      </w:r>
    </w:p>
    <w:p w:rsidR="006435EB" w:rsidRDefault="006435EB" w:rsidP="006435EB">
      <w:pPr>
        <w:autoSpaceDE w:val="0"/>
        <w:autoSpaceDN w:val="0"/>
        <w:adjustRightInd w:val="0"/>
        <w:spacing w:after="0" w:line="240" w:lineRule="auto"/>
        <w:rPr>
          <w:rFonts w:ascii="TTE5t00" w:hAnsi="TTE5t00" w:cs="TTE5t00"/>
        </w:rPr>
      </w:pPr>
    </w:p>
    <w:p w:rsidR="006435EB" w:rsidRDefault="006435EB" w:rsidP="006435EB">
      <w:pPr>
        <w:autoSpaceDE w:val="0"/>
        <w:autoSpaceDN w:val="0"/>
        <w:adjustRightInd w:val="0"/>
        <w:spacing w:after="0" w:line="240" w:lineRule="auto"/>
        <w:rPr>
          <w:rFonts w:ascii="TT82t00" w:hAnsi="TT82t00" w:cs="TT82t00"/>
          <w:b/>
          <w:sz w:val="36"/>
          <w:szCs w:val="36"/>
          <w:u w:val="single"/>
        </w:rPr>
      </w:pPr>
      <w:r w:rsidRPr="006435EB">
        <w:rPr>
          <w:rFonts w:ascii="TT82t00" w:hAnsi="TT82t00" w:cs="TT82t00"/>
          <w:b/>
          <w:sz w:val="36"/>
          <w:szCs w:val="36"/>
          <w:u w:val="single"/>
        </w:rPr>
        <w:t>QUICK TIPS for challenging a bad appraisal:</w:t>
      </w:r>
    </w:p>
    <w:p w:rsidR="006435EB" w:rsidRPr="006435EB" w:rsidRDefault="006435EB" w:rsidP="006435EB">
      <w:pPr>
        <w:autoSpaceDE w:val="0"/>
        <w:autoSpaceDN w:val="0"/>
        <w:adjustRightInd w:val="0"/>
        <w:spacing w:after="0" w:line="240" w:lineRule="auto"/>
        <w:rPr>
          <w:rFonts w:ascii="TT82t00" w:hAnsi="TT82t00" w:cs="TT82t00"/>
          <w:b/>
          <w:sz w:val="36"/>
          <w:szCs w:val="36"/>
          <w:u w:val="single"/>
        </w:rPr>
      </w:pPr>
    </w:p>
    <w:p w:rsidR="006435EB" w:rsidRDefault="006435EB" w:rsidP="006435EB">
      <w:pPr>
        <w:autoSpaceDE w:val="0"/>
        <w:autoSpaceDN w:val="0"/>
        <w:adjustRightInd w:val="0"/>
        <w:spacing w:after="0" w:line="240" w:lineRule="auto"/>
        <w:jc w:val="right"/>
        <w:rPr>
          <w:rFonts w:ascii="TT82t00" w:hAnsi="TT82t00" w:cs="TT82t00"/>
          <w:sz w:val="36"/>
          <w:szCs w:val="36"/>
        </w:rPr>
      </w:pPr>
      <w:r>
        <w:rPr>
          <w:noProof/>
        </w:rPr>
        <w:drawing>
          <wp:anchor distT="0" distB="0" distL="114300" distR="114300" simplePos="0" relativeHeight="251658240" behindDoc="0" locked="0" layoutInCell="1" allowOverlap="1" wp14:anchorId="0F2AA5A5" wp14:editId="7221677B">
            <wp:simplePos x="0" y="0"/>
            <wp:positionH relativeFrom="column">
              <wp:posOffset>2628900</wp:posOffset>
            </wp:positionH>
            <wp:positionV relativeFrom="paragraph">
              <wp:posOffset>2540</wp:posOffset>
            </wp:positionV>
            <wp:extent cx="3314700" cy="17716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3314700" cy="1771650"/>
                    </a:xfrm>
                    <a:prstGeom prst="rect">
                      <a:avLst/>
                    </a:prstGeom>
                  </pic:spPr>
                </pic:pic>
              </a:graphicData>
            </a:graphic>
            <wp14:sizeRelH relativeFrom="page">
              <wp14:pctWidth>0</wp14:pctWidth>
            </wp14:sizeRelH>
            <wp14:sizeRelV relativeFrom="page">
              <wp14:pctHeight>0</wp14:pctHeight>
            </wp14:sizeRelV>
          </wp:anchor>
        </w:drawing>
      </w:r>
    </w:p>
    <w:p w:rsidR="006435EB" w:rsidRDefault="006435EB" w:rsidP="006435EB">
      <w:pPr>
        <w:autoSpaceDE w:val="0"/>
        <w:autoSpaceDN w:val="0"/>
        <w:adjustRightInd w:val="0"/>
        <w:spacing w:after="0" w:line="240" w:lineRule="auto"/>
        <w:rPr>
          <w:rFonts w:ascii="TTE5t00" w:hAnsi="TTE5t00" w:cs="TTE5t00"/>
        </w:rPr>
      </w:pPr>
      <w:r w:rsidRPr="006435EB">
        <w:rPr>
          <w:rFonts w:ascii="TTE5t00" w:hAnsi="TTE5t00" w:cs="TTE5t00"/>
          <w:b/>
        </w:rPr>
        <w:t xml:space="preserve">1. </w:t>
      </w:r>
      <w:r w:rsidRPr="006435EB">
        <w:rPr>
          <w:rFonts w:ascii="TT82t00" w:hAnsi="TT82t00" w:cs="TT82t00"/>
          <w:b/>
        </w:rPr>
        <w:t>Write it down:</w:t>
      </w:r>
      <w:r>
        <w:rPr>
          <w:rFonts w:ascii="TT82t00" w:hAnsi="TT82t00" w:cs="TT82t00"/>
        </w:rPr>
        <w:t xml:space="preserve"> </w:t>
      </w:r>
      <w:r>
        <w:rPr>
          <w:rFonts w:ascii="TTE5t00" w:hAnsi="TTE5t00" w:cs="TTE5t00"/>
        </w:rPr>
        <w:t>Make sure you write out your thoughts in a logical manner so the lender and appraiser</w:t>
      </w:r>
      <w:r>
        <w:rPr>
          <w:rFonts w:ascii="TTE5t00" w:hAnsi="TTE5t00" w:cs="TTE5t00"/>
        </w:rPr>
        <w:t xml:space="preserve"> </w:t>
      </w:r>
      <w:r>
        <w:rPr>
          <w:rFonts w:ascii="TTE5t00" w:hAnsi="TTE5t00" w:cs="TTE5t00"/>
        </w:rPr>
        <w:t>can listen to your reasoning.</w:t>
      </w:r>
    </w:p>
    <w:p w:rsidR="006435EB" w:rsidRDefault="006435EB" w:rsidP="006435EB">
      <w:pPr>
        <w:autoSpaceDE w:val="0"/>
        <w:autoSpaceDN w:val="0"/>
        <w:adjustRightInd w:val="0"/>
        <w:spacing w:after="0" w:line="240" w:lineRule="auto"/>
        <w:rPr>
          <w:rFonts w:ascii="TTE5t00" w:hAnsi="TTE5t00" w:cs="TTE5t00"/>
        </w:rPr>
      </w:pPr>
      <w:r w:rsidRPr="006435EB">
        <w:rPr>
          <w:rFonts w:ascii="TTE5t00" w:hAnsi="TTE5t00" w:cs="TTE5t00"/>
          <w:b/>
        </w:rPr>
        <w:t xml:space="preserve">2. </w:t>
      </w:r>
      <w:r w:rsidRPr="006435EB">
        <w:rPr>
          <w:rFonts w:ascii="TT82t00" w:hAnsi="TT82t00" w:cs="TT82t00"/>
          <w:b/>
        </w:rPr>
        <w:t>Novel:</w:t>
      </w:r>
      <w:r>
        <w:rPr>
          <w:rFonts w:ascii="TT82t00" w:hAnsi="TT82t00" w:cs="TT82t00"/>
        </w:rPr>
        <w:t xml:space="preserve"> </w:t>
      </w:r>
      <w:r>
        <w:rPr>
          <w:rFonts w:ascii="TTE5t00" w:hAnsi="TTE5t00" w:cs="TTE5t00"/>
        </w:rPr>
        <w:t>Don’t write one.</w:t>
      </w:r>
    </w:p>
    <w:p w:rsidR="006435EB" w:rsidRDefault="006435EB" w:rsidP="006435EB">
      <w:pPr>
        <w:autoSpaceDE w:val="0"/>
        <w:autoSpaceDN w:val="0"/>
        <w:adjustRightInd w:val="0"/>
        <w:spacing w:after="0" w:line="240" w:lineRule="auto"/>
        <w:rPr>
          <w:rFonts w:ascii="TTE5t00" w:hAnsi="TTE5t00" w:cs="TTE5t00"/>
        </w:rPr>
      </w:pPr>
      <w:r w:rsidRPr="006435EB">
        <w:rPr>
          <w:rFonts w:ascii="TTE5t00" w:hAnsi="TTE5t00" w:cs="TTE5t00"/>
          <w:b/>
        </w:rPr>
        <w:t xml:space="preserve">3. </w:t>
      </w:r>
      <w:r w:rsidRPr="006435EB">
        <w:rPr>
          <w:rFonts w:ascii="TT82t00" w:hAnsi="TT82t00" w:cs="TT82t00"/>
          <w:b/>
        </w:rPr>
        <w:t>Filter Thyself:</w:t>
      </w:r>
      <w:r>
        <w:rPr>
          <w:rFonts w:ascii="TT82t00" w:hAnsi="TT82t00" w:cs="TT82t00"/>
        </w:rPr>
        <w:t xml:space="preserve"> </w:t>
      </w:r>
      <w:r>
        <w:rPr>
          <w:rFonts w:ascii="TTE5t00" w:hAnsi="TTE5t00" w:cs="TTE5t00"/>
        </w:rPr>
        <w:t>Leave name-calling and finger-pointing inside your head.</w:t>
      </w:r>
    </w:p>
    <w:p w:rsidR="006435EB" w:rsidRDefault="006435EB" w:rsidP="006435EB">
      <w:pPr>
        <w:autoSpaceDE w:val="0"/>
        <w:autoSpaceDN w:val="0"/>
        <w:adjustRightInd w:val="0"/>
        <w:spacing w:after="0" w:line="240" w:lineRule="auto"/>
        <w:rPr>
          <w:rFonts w:ascii="TTE5t00" w:hAnsi="TTE5t00" w:cs="TTE5t00"/>
        </w:rPr>
      </w:pPr>
      <w:r w:rsidRPr="006435EB">
        <w:rPr>
          <w:rFonts w:ascii="TTE5t00" w:hAnsi="TTE5t00" w:cs="TTE5t00"/>
          <w:b/>
        </w:rPr>
        <w:t xml:space="preserve">4. </w:t>
      </w:r>
      <w:r w:rsidRPr="006435EB">
        <w:rPr>
          <w:rFonts w:ascii="TT82t00" w:hAnsi="TT82t00" w:cs="TT82t00"/>
          <w:b/>
        </w:rPr>
        <w:t>Provide specific support:</w:t>
      </w:r>
      <w:r>
        <w:rPr>
          <w:rFonts w:ascii="TT82t00" w:hAnsi="TT82t00" w:cs="TT82t00"/>
        </w:rPr>
        <w:t xml:space="preserve"> </w:t>
      </w:r>
      <w:r>
        <w:rPr>
          <w:rFonts w:ascii="TTE5t00" w:hAnsi="TTE5t00" w:cs="TTE5t00"/>
        </w:rPr>
        <w:t>Be specific about why the value opinion is different in your mind. The</w:t>
      </w:r>
      <w:r>
        <w:rPr>
          <w:rFonts w:ascii="TTE5t00" w:hAnsi="TTE5t00" w:cs="TTE5t00"/>
        </w:rPr>
        <w:t xml:space="preserve"> </w:t>
      </w:r>
      <w:r>
        <w:rPr>
          <w:rFonts w:ascii="TTE5t00" w:hAnsi="TTE5t00" w:cs="TTE5t00"/>
        </w:rPr>
        <w:t>appraiser might have made some clerical errors, but focus on critiquing the meat of the appraisal, which</w:t>
      </w:r>
      <w:r>
        <w:rPr>
          <w:rFonts w:ascii="TTE5t00" w:hAnsi="TTE5t00" w:cs="TTE5t00"/>
        </w:rPr>
        <w:t xml:space="preserve"> </w:t>
      </w:r>
      <w:r>
        <w:rPr>
          <w:rFonts w:ascii="TTE5t00" w:hAnsi="TTE5t00" w:cs="TTE5t00"/>
        </w:rPr>
        <w:t>is really comp selection and adjustments given (or not given).</w:t>
      </w:r>
    </w:p>
    <w:p w:rsidR="006435EB" w:rsidRDefault="006435EB" w:rsidP="006435EB">
      <w:pPr>
        <w:autoSpaceDE w:val="0"/>
        <w:autoSpaceDN w:val="0"/>
        <w:adjustRightInd w:val="0"/>
        <w:spacing w:after="0" w:line="240" w:lineRule="auto"/>
        <w:rPr>
          <w:rFonts w:ascii="TTE5t00" w:hAnsi="TTE5t00" w:cs="TTE5t00"/>
        </w:rPr>
      </w:pPr>
      <w:r w:rsidRPr="006435EB">
        <w:rPr>
          <w:rFonts w:ascii="TTE5t00" w:hAnsi="TTE5t00" w:cs="TTE5t00"/>
          <w:b/>
        </w:rPr>
        <w:t xml:space="preserve">5. </w:t>
      </w:r>
      <w:r w:rsidRPr="006435EB">
        <w:rPr>
          <w:rFonts w:ascii="TT82t00" w:hAnsi="TT82t00" w:cs="TT82t00"/>
          <w:b/>
        </w:rPr>
        <w:t>New comps:</w:t>
      </w:r>
      <w:r>
        <w:rPr>
          <w:rFonts w:ascii="TT82t00" w:hAnsi="TT82t00" w:cs="TT82t00"/>
        </w:rPr>
        <w:t xml:space="preserve"> </w:t>
      </w:r>
      <w:r>
        <w:rPr>
          <w:rFonts w:ascii="TTE5t00" w:hAnsi="TTE5t00" w:cs="TTE5t00"/>
        </w:rPr>
        <w:t>On top of picking apart the</w:t>
      </w:r>
      <w:r>
        <w:rPr>
          <w:rFonts w:ascii="TTE5t00" w:hAnsi="TTE5t00" w:cs="TTE5t00"/>
        </w:rPr>
        <w:t xml:space="preserve"> </w:t>
      </w:r>
      <w:r>
        <w:rPr>
          <w:rFonts w:ascii="TTE5t00" w:hAnsi="TTE5t00" w:cs="TTE5t00"/>
        </w:rPr>
        <w:t>comps, make sure to supply 1-2 other sales</w:t>
      </w:r>
      <w:r>
        <w:rPr>
          <w:rFonts w:ascii="TTE5t00" w:hAnsi="TTE5t00" w:cs="TTE5t00"/>
        </w:rPr>
        <w:t xml:space="preserve"> </w:t>
      </w:r>
      <w:r>
        <w:rPr>
          <w:rFonts w:ascii="TTE5t00" w:hAnsi="TTE5t00" w:cs="TTE5t00"/>
        </w:rPr>
        <w:t>for the appraiser to consider. Be sure they</w:t>
      </w:r>
      <w:r>
        <w:rPr>
          <w:rFonts w:ascii="TTE5t00" w:hAnsi="TTE5t00" w:cs="TTE5t00"/>
        </w:rPr>
        <w:t xml:space="preserve"> </w:t>
      </w:r>
      <w:r>
        <w:rPr>
          <w:rFonts w:ascii="TTE5t00" w:hAnsi="TTE5t00" w:cs="TTE5t00"/>
        </w:rPr>
        <w:t>are truly competitive, which means they</w:t>
      </w:r>
      <w:r>
        <w:rPr>
          <w:rFonts w:ascii="TTE5t00" w:hAnsi="TTE5t00" w:cs="TTE5t00"/>
        </w:rPr>
        <w:t xml:space="preserve"> </w:t>
      </w:r>
      <w:r>
        <w:rPr>
          <w:rFonts w:ascii="TTE5t00" w:hAnsi="TTE5t00" w:cs="TTE5t00"/>
        </w:rPr>
        <w:t>shouldn’t be twice the size or located in a</w:t>
      </w:r>
      <w:r>
        <w:rPr>
          <w:rFonts w:ascii="TTE5t00" w:hAnsi="TTE5t00" w:cs="TTE5t00"/>
        </w:rPr>
        <w:t xml:space="preserve"> </w:t>
      </w:r>
      <w:r>
        <w:rPr>
          <w:rFonts w:ascii="TTE5t00" w:hAnsi="TTE5t00" w:cs="TTE5t00"/>
        </w:rPr>
        <w:t>superior area. Would a buyer consider</w:t>
      </w:r>
      <w:r>
        <w:rPr>
          <w:rFonts w:ascii="TTE5t00" w:hAnsi="TTE5t00" w:cs="TTE5t00"/>
        </w:rPr>
        <w:t xml:space="preserve"> </w:t>
      </w:r>
      <w:r>
        <w:rPr>
          <w:rFonts w:ascii="TTE5t00" w:hAnsi="TTE5t00" w:cs="TTE5t00"/>
        </w:rPr>
        <w:t>purchasing the comps as a replacement for</w:t>
      </w:r>
      <w:r>
        <w:rPr>
          <w:rFonts w:ascii="TTE5t00" w:hAnsi="TTE5t00" w:cs="TTE5t00"/>
        </w:rPr>
        <w:t xml:space="preserve"> </w:t>
      </w:r>
      <w:r>
        <w:rPr>
          <w:rFonts w:ascii="TTE5t00" w:hAnsi="TTE5t00" w:cs="TTE5t00"/>
        </w:rPr>
        <w:t>the subject property if the comps were still</w:t>
      </w:r>
      <w:r>
        <w:rPr>
          <w:rFonts w:ascii="TTE5t00" w:hAnsi="TTE5t00" w:cs="TTE5t00"/>
        </w:rPr>
        <w:t xml:space="preserve"> </w:t>
      </w:r>
      <w:r>
        <w:rPr>
          <w:rFonts w:ascii="TTE5t00" w:hAnsi="TTE5t00" w:cs="TTE5t00"/>
        </w:rPr>
        <w:t>on the market? That’s competitive.</w:t>
      </w:r>
    </w:p>
    <w:p w:rsidR="006435EB" w:rsidRDefault="006435EB" w:rsidP="006435EB">
      <w:pPr>
        <w:autoSpaceDE w:val="0"/>
        <w:autoSpaceDN w:val="0"/>
        <w:adjustRightInd w:val="0"/>
        <w:spacing w:after="0" w:line="240" w:lineRule="auto"/>
        <w:rPr>
          <w:rFonts w:ascii="TTE5t00" w:hAnsi="TTE5t00" w:cs="TTE5t00"/>
        </w:rPr>
      </w:pPr>
      <w:r w:rsidRPr="006435EB">
        <w:rPr>
          <w:rFonts w:ascii="TTE5t00" w:hAnsi="TTE5t00" w:cs="TTE5t00"/>
          <w:b/>
        </w:rPr>
        <w:t xml:space="preserve">6. </w:t>
      </w:r>
      <w:r w:rsidRPr="006435EB">
        <w:rPr>
          <w:rFonts w:ascii="TT82t00" w:hAnsi="TT82t00" w:cs="TT82t00"/>
          <w:b/>
        </w:rPr>
        <w:t>Be humble:</w:t>
      </w:r>
      <w:r>
        <w:rPr>
          <w:rFonts w:ascii="TT82t00" w:hAnsi="TT82t00" w:cs="TT82t00"/>
        </w:rPr>
        <w:t xml:space="preserve"> </w:t>
      </w:r>
      <w:r>
        <w:rPr>
          <w:rFonts w:ascii="TTE5t00" w:hAnsi="TTE5t00" w:cs="TTE5t00"/>
        </w:rPr>
        <w:t>You might be right, but you could also be wrong.</w:t>
      </w:r>
    </w:p>
    <w:p w:rsidR="006435EB" w:rsidRDefault="006435EB" w:rsidP="006435EB">
      <w:pPr>
        <w:autoSpaceDE w:val="0"/>
        <w:autoSpaceDN w:val="0"/>
        <w:adjustRightInd w:val="0"/>
        <w:spacing w:after="0" w:line="240" w:lineRule="auto"/>
        <w:rPr>
          <w:rFonts w:ascii="TTE5t00" w:hAnsi="TTE5t00" w:cs="TTE5t00"/>
        </w:rPr>
      </w:pPr>
      <w:r w:rsidRPr="006435EB">
        <w:rPr>
          <w:rFonts w:ascii="TTE5t00" w:hAnsi="TTE5t00" w:cs="TTE5t00"/>
          <w:b/>
        </w:rPr>
        <w:t xml:space="preserve">7. </w:t>
      </w:r>
      <w:r w:rsidRPr="006435EB">
        <w:rPr>
          <w:rFonts w:ascii="TT82t00" w:hAnsi="TT82t00" w:cs="TT82t00"/>
          <w:b/>
        </w:rPr>
        <w:t>Bullet points format:</w:t>
      </w:r>
      <w:r>
        <w:rPr>
          <w:rFonts w:ascii="TT82t00" w:hAnsi="TT82t00" w:cs="TT82t00"/>
        </w:rPr>
        <w:t xml:space="preserve"> </w:t>
      </w:r>
      <w:r>
        <w:rPr>
          <w:rFonts w:ascii="TTE5t00" w:hAnsi="TTE5t00" w:cs="TTE5t00"/>
        </w:rPr>
        <w:t>Organize your thoughts into 5-10 specific bullet points so the appraiser and lender</w:t>
      </w:r>
      <w:r>
        <w:rPr>
          <w:rFonts w:ascii="TTE5t00" w:hAnsi="TTE5t00" w:cs="TTE5t00"/>
        </w:rPr>
        <w:t xml:space="preserve"> </w:t>
      </w:r>
      <w:r>
        <w:rPr>
          <w:rFonts w:ascii="TTE5t00" w:hAnsi="TTE5t00" w:cs="TTE5t00"/>
        </w:rPr>
        <w:t>can easily digest your reasoning. Avoid lengthy paragraphs and emotional points void of logic and</w:t>
      </w:r>
      <w:r>
        <w:rPr>
          <w:rFonts w:ascii="TTE5t00" w:hAnsi="TTE5t00" w:cs="TTE5t00"/>
        </w:rPr>
        <w:t xml:space="preserve"> </w:t>
      </w:r>
      <w:r>
        <w:rPr>
          <w:rFonts w:ascii="TTE5t00" w:hAnsi="TTE5t00" w:cs="TTE5t00"/>
        </w:rPr>
        <w:t>specific data. The first few bullet points ought to be Comp 1, Comp 2, Comp 3 and then whatever else</w:t>
      </w:r>
      <w:r>
        <w:rPr>
          <w:rFonts w:ascii="TTE5t00" w:hAnsi="TTE5t00" w:cs="TTE5t00"/>
        </w:rPr>
        <w:t xml:space="preserve"> </w:t>
      </w:r>
      <w:r>
        <w:rPr>
          <w:rFonts w:ascii="TTE5t00" w:hAnsi="TTE5t00" w:cs="TTE5t00"/>
        </w:rPr>
        <w:t>might be relevant.</w:t>
      </w:r>
    </w:p>
    <w:p w:rsidR="006435EB" w:rsidRDefault="006435EB" w:rsidP="006435EB">
      <w:pPr>
        <w:autoSpaceDE w:val="0"/>
        <w:autoSpaceDN w:val="0"/>
        <w:adjustRightInd w:val="0"/>
        <w:spacing w:after="0" w:line="240" w:lineRule="auto"/>
        <w:rPr>
          <w:rFonts w:ascii="TTE5t00" w:hAnsi="TTE5t00" w:cs="TTE5t00"/>
        </w:rPr>
      </w:pPr>
      <w:r w:rsidRPr="006435EB">
        <w:rPr>
          <w:rFonts w:ascii="TTE5t00" w:hAnsi="TTE5t00" w:cs="TTE5t00"/>
          <w:b/>
        </w:rPr>
        <w:t xml:space="preserve">8. </w:t>
      </w:r>
      <w:r w:rsidRPr="006435EB">
        <w:rPr>
          <w:rFonts w:ascii="TT82t00" w:hAnsi="TT82t00" w:cs="TT82t00"/>
          <w:b/>
        </w:rPr>
        <w:t>Ask questions:</w:t>
      </w:r>
      <w:r>
        <w:rPr>
          <w:rFonts w:ascii="TT82t00" w:hAnsi="TT82t00" w:cs="TT82t00"/>
        </w:rPr>
        <w:t xml:space="preserve"> </w:t>
      </w:r>
      <w:r>
        <w:rPr>
          <w:rFonts w:ascii="TTE5t00" w:hAnsi="TTE5t00" w:cs="TTE5t00"/>
        </w:rPr>
        <w:t>After you present a point, ask the appraiser to explain why certain adjustments were</w:t>
      </w:r>
      <w:r>
        <w:rPr>
          <w:rFonts w:ascii="TTE5t00" w:hAnsi="TTE5t00" w:cs="TTE5t00"/>
        </w:rPr>
        <w:t xml:space="preserve"> </w:t>
      </w:r>
      <w:r>
        <w:rPr>
          <w:rFonts w:ascii="TTE5t00" w:hAnsi="TTE5t00" w:cs="TTE5t00"/>
        </w:rPr>
        <w:t>made or not made. As an example, “Comp 2 is located next to a gas station, but no adjustment was</w:t>
      </w:r>
      <w:r>
        <w:rPr>
          <w:rFonts w:ascii="TTE5t00" w:hAnsi="TTE5t00" w:cs="TTE5t00"/>
        </w:rPr>
        <w:t xml:space="preserve"> </w:t>
      </w:r>
      <w:r>
        <w:rPr>
          <w:rFonts w:ascii="TTE5t00" w:hAnsi="TTE5t00" w:cs="TTE5t00"/>
        </w:rPr>
        <w:t>given. This may have been a clerical error on the part of the appraiser. Why did the appraiser not make</w:t>
      </w:r>
      <w:r>
        <w:rPr>
          <w:rFonts w:ascii="TTE5t00" w:hAnsi="TTE5t00" w:cs="TTE5t00"/>
        </w:rPr>
        <w:t xml:space="preserve"> </w:t>
      </w:r>
      <w:r>
        <w:rPr>
          <w:rFonts w:ascii="TTE5t00" w:hAnsi="TTE5t00" w:cs="TTE5t00"/>
        </w:rPr>
        <w:t>an adjustment for an adverse location?”</w:t>
      </w:r>
    </w:p>
    <w:p w:rsidR="006435EB" w:rsidRDefault="006435EB" w:rsidP="006435EB">
      <w:pPr>
        <w:autoSpaceDE w:val="0"/>
        <w:autoSpaceDN w:val="0"/>
        <w:adjustRightInd w:val="0"/>
        <w:spacing w:after="0" w:line="240" w:lineRule="auto"/>
        <w:rPr>
          <w:rFonts w:ascii="TTE5t00" w:hAnsi="TTE5t00" w:cs="TTE5t00"/>
        </w:rPr>
      </w:pPr>
      <w:r w:rsidRPr="006435EB">
        <w:rPr>
          <w:rFonts w:ascii="TTE5t00" w:hAnsi="TTE5t00" w:cs="TTE5t00"/>
          <w:b/>
        </w:rPr>
        <w:t xml:space="preserve">9. </w:t>
      </w:r>
      <w:r w:rsidRPr="006435EB">
        <w:rPr>
          <w:rFonts w:ascii="TT82t00" w:hAnsi="TT82t00" w:cs="TT82t00"/>
          <w:b/>
        </w:rPr>
        <w:t>No pressure:</w:t>
      </w:r>
      <w:r>
        <w:rPr>
          <w:rFonts w:ascii="TT82t00" w:hAnsi="TT82t00" w:cs="TT82t00"/>
        </w:rPr>
        <w:t xml:space="preserve"> </w:t>
      </w:r>
      <w:r>
        <w:rPr>
          <w:rFonts w:ascii="TTE5t00" w:hAnsi="TTE5t00" w:cs="TTE5t00"/>
        </w:rPr>
        <w:t>Remember to not pressure for a higher value. Stick with the facts and try to help the</w:t>
      </w:r>
      <w:r>
        <w:rPr>
          <w:rFonts w:ascii="TTE5t00" w:hAnsi="TTE5t00" w:cs="TTE5t00"/>
        </w:rPr>
        <w:t xml:space="preserve"> </w:t>
      </w:r>
      <w:r>
        <w:rPr>
          <w:rFonts w:ascii="TTE5t00" w:hAnsi="TTE5t00" w:cs="TTE5t00"/>
        </w:rPr>
        <w:t>market speak for itself. You are asking the appraiser to reconsider the value, not meet your sales price.</w:t>
      </w:r>
      <w:r>
        <w:rPr>
          <w:rFonts w:ascii="TTE5t00" w:hAnsi="TTE5t00" w:cs="TTE5t00"/>
        </w:rPr>
        <w:t xml:space="preserve"> </w:t>
      </w:r>
      <w:r>
        <w:rPr>
          <w:rFonts w:ascii="TTE5t00" w:hAnsi="TTE5t00" w:cs="TTE5t00"/>
        </w:rPr>
        <w:t>In fact, don’t even suggest a minimum value for the appraiser to meet. With some focused</w:t>
      </w:r>
      <w:r>
        <w:rPr>
          <w:rFonts w:ascii="TTE5t00" w:hAnsi="TTE5t00" w:cs="TTE5t00"/>
        </w:rPr>
        <w:t xml:space="preserve"> </w:t>
      </w:r>
      <w:r>
        <w:rPr>
          <w:rFonts w:ascii="TTE5t00" w:hAnsi="TTE5t00" w:cs="TTE5t00"/>
        </w:rPr>
        <w:t>communication, you can provide support for a higher value without saying, “it’s worth at least X</w:t>
      </w:r>
      <w:r>
        <w:rPr>
          <w:rFonts w:ascii="TTE5t00" w:hAnsi="TTE5t00" w:cs="TTE5t00"/>
        </w:rPr>
        <w:t xml:space="preserve"> </w:t>
      </w:r>
      <w:r>
        <w:rPr>
          <w:rFonts w:ascii="TTE5t00" w:hAnsi="TTE5t00" w:cs="TTE5t00"/>
        </w:rPr>
        <w:t>amount”.</w:t>
      </w:r>
    </w:p>
    <w:p w:rsidR="006435EB" w:rsidRDefault="006435EB" w:rsidP="006435EB">
      <w:pPr>
        <w:autoSpaceDE w:val="0"/>
        <w:autoSpaceDN w:val="0"/>
        <w:adjustRightInd w:val="0"/>
        <w:spacing w:after="0" w:line="240" w:lineRule="auto"/>
        <w:rPr>
          <w:rFonts w:ascii="TTE5t00" w:hAnsi="TTE5t00" w:cs="TTE5t00"/>
        </w:rPr>
      </w:pPr>
      <w:r w:rsidRPr="006435EB">
        <w:rPr>
          <w:rFonts w:ascii="TTE5t00" w:hAnsi="TTE5t00" w:cs="TTE5t00"/>
          <w:b/>
        </w:rPr>
        <w:t xml:space="preserve">10. </w:t>
      </w:r>
      <w:r w:rsidRPr="006435EB">
        <w:rPr>
          <w:rFonts w:ascii="TT82t00" w:hAnsi="TT82t00" w:cs="TT82t00"/>
          <w:b/>
        </w:rPr>
        <w:t>Opening Paragraph:</w:t>
      </w:r>
      <w:r>
        <w:rPr>
          <w:rFonts w:ascii="TT82t00" w:hAnsi="TT82t00" w:cs="TT82t00"/>
        </w:rPr>
        <w:t xml:space="preserve"> </w:t>
      </w:r>
      <w:r>
        <w:rPr>
          <w:rFonts w:ascii="TTE5t00" w:hAnsi="TTE5t00" w:cs="TTE5t00"/>
        </w:rPr>
        <w:t>“After reviewing the appraisal for [address] by [appraiser], we would like to request</w:t>
      </w:r>
      <w:r>
        <w:rPr>
          <w:rFonts w:ascii="TTE5t00" w:hAnsi="TTE5t00" w:cs="TTE5t00"/>
        </w:rPr>
        <w:t xml:space="preserve"> </w:t>
      </w:r>
      <w:r>
        <w:rPr>
          <w:rFonts w:ascii="TTE5t00" w:hAnsi="TTE5t00" w:cs="TTE5t00"/>
        </w:rPr>
        <w:t>further clarification and investigation by the appraiser. We would like to ask for a reconsideration of</w:t>
      </w:r>
      <w:r>
        <w:rPr>
          <w:rFonts w:ascii="TTE5t00" w:hAnsi="TTE5t00" w:cs="TTE5t00"/>
        </w:rPr>
        <w:t xml:space="preserve"> </w:t>
      </w:r>
      <w:r>
        <w:rPr>
          <w:rFonts w:ascii="TTE5t00" w:hAnsi="TTE5t00" w:cs="TTE5t00"/>
        </w:rPr>
        <w:t>value based on the following points:”</w:t>
      </w:r>
    </w:p>
    <w:p w:rsidR="006435EB" w:rsidRDefault="006435EB" w:rsidP="006435EB">
      <w:pPr>
        <w:autoSpaceDE w:val="0"/>
        <w:autoSpaceDN w:val="0"/>
        <w:adjustRightInd w:val="0"/>
        <w:spacing w:after="0" w:line="240" w:lineRule="auto"/>
        <w:rPr>
          <w:rFonts w:ascii="TTE5t00" w:hAnsi="TTE5t00" w:cs="TTE5t00"/>
        </w:rPr>
      </w:pPr>
      <w:r w:rsidRPr="006435EB">
        <w:rPr>
          <w:rFonts w:ascii="TTE5t00" w:hAnsi="TTE5t00" w:cs="TTE5t00"/>
          <w:b/>
        </w:rPr>
        <w:t xml:space="preserve">11. </w:t>
      </w:r>
      <w:r w:rsidRPr="006435EB">
        <w:rPr>
          <w:rFonts w:ascii="TT82t00" w:hAnsi="TT82t00" w:cs="TT82t00"/>
          <w:b/>
        </w:rPr>
        <w:t>Closing Paragraph:</w:t>
      </w:r>
      <w:r>
        <w:rPr>
          <w:rFonts w:ascii="TT82t00" w:hAnsi="TT82t00" w:cs="TT82t00"/>
        </w:rPr>
        <w:t xml:space="preserve"> </w:t>
      </w:r>
      <w:r>
        <w:rPr>
          <w:rFonts w:ascii="TTE5t00" w:hAnsi="TTE5t00" w:cs="TTE5t00"/>
        </w:rPr>
        <w:t>“We would humbly ask the appraiser to take a second look at the information above</w:t>
      </w:r>
      <w:r>
        <w:rPr>
          <w:rFonts w:ascii="TTE5t00" w:hAnsi="TTE5t00" w:cs="TTE5t00"/>
        </w:rPr>
        <w:t xml:space="preserve"> </w:t>
      </w:r>
      <w:r>
        <w:rPr>
          <w:rFonts w:ascii="TTE5t00" w:hAnsi="TTE5t00" w:cs="TTE5t00"/>
        </w:rPr>
        <w:t>as it relates to data and adjustments in the appraisal report. We appreciate your time and consideration,</w:t>
      </w:r>
      <w:r>
        <w:rPr>
          <w:rFonts w:ascii="TTE5t00" w:hAnsi="TTE5t00" w:cs="TTE5t00"/>
        </w:rPr>
        <w:t xml:space="preserve"> </w:t>
      </w:r>
      <w:r>
        <w:rPr>
          <w:rFonts w:ascii="TTE5t00" w:hAnsi="TTE5t00" w:cs="TTE5t00"/>
        </w:rPr>
        <w:t>and please let us know if you have any further questions.”</w:t>
      </w:r>
    </w:p>
    <w:p w:rsidR="006435EB" w:rsidRDefault="006435EB" w:rsidP="006435EB">
      <w:pPr>
        <w:autoSpaceDE w:val="0"/>
        <w:autoSpaceDN w:val="0"/>
        <w:adjustRightInd w:val="0"/>
        <w:spacing w:after="0" w:line="240" w:lineRule="auto"/>
        <w:rPr>
          <w:rFonts w:ascii="TTE5t00" w:hAnsi="TTE5t00" w:cs="TTE5t00"/>
        </w:rPr>
      </w:pPr>
    </w:p>
    <w:p w:rsidR="006435EB" w:rsidRDefault="006435EB" w:rsidP="006435EB">
      <w:pPr>
        <w:autoSpaceDE w:val="0"/>
        <w:autoSpaceDN w:val="0"/>
        <w:adjustRightInd w:val="0"/>
        <w:spacing w:after="0" w:line="240" w:lineRule="auto"/>
        <w:rPr>
          <w:rFonts w:ascii="TTE5t00" w:hAnsi="TTE5t00" w:cs="TTE5t00"/>
        </w:rPr>
      </w:pPr>
      <w:r>
        <w:rPr>
          <w:rFonts w:ascii="TTE5t00" w:hAnsi="TTE5t00" w:cs="TTE5t00"/>
        </w:rPr>
        <w:t>Ryan Lundquist - Appraiser</w:t>
      </w:r>
    </w:p>
    <w:p w:rsidR="006435EB" w:rsidRDefault="006435EB" w:rsidP="006435EB">
      <w:pPr>
        <w:autoSpaceDE w:val="0"/>
        <w:autoSpaceDN w:val="0"/>
        <w:adjustRightInd w:val="0"/>
        <w:spacing w:after="0" w:line="240" w:lineRule="auto"/>
        <w:rPr>
          <w:rFonts w:ascii="TTE5t00" w:hAnsi="TTE5t00" w:cs="TTE5t00"/>
        </w:rPr>
      </w:pPr>
      <w:r>
        <w:rPr>
          <w:rFonts w:ascii="TTE5t00" w:hAnsi="TTE5t00" w:cs="TTE5t00"/>
        </w:rPr>
        <w:t>TEL 916-595-3735</w:t>
      </w:r>
    </w:p>
    <w:p w:rsidR="006435EB" w:rsidRDefault="006435EB" w:rsidP="006435EB">
      <w:pPr>
        <w:autoSpaceDE w:val="0"/>
        <w:autoSpaceDN w:val="0"/>
        <w:adjustRightInd w:val="0"/>
        <w:spacing w:after="0" w:line="240" w:lineRule="auto"/>
        <w:rPr>
          <w:rFonts w:ascii="TTE5t00" w:hAnsi="TTE5t00" w:cs="TTE5t00"/>
        </w:rPr>
      </w:pPr>
      <w:r>
        <w:rPr>
          <w:rFonts w:ascii="TTE5t00" w:hAnsi="TTE5t00" w:cs="TTE5t00"/>
        </w:rPr>
        <w:t>ryan@lundquistcompany.com</w:t>
      </w:r>
    </w:p>
    <w:p w:rsidR="006435EB" w:rsidRDefault="006435EB" w:rsidP="006435EB">
      <w:pPr>
        <w:autoSpaceDE w:val="0"/>
        <w:autoSpaceDN w:val="0"/>
        <w:adjustRightInd w:val="0"/>
        <w:spacing w:after="0" w:line="240" w:lineRule="auto"/>
        <w:rPr>
          <w:rFonts w:ascii="Helvetica" w:hAnsi="Helvetica" w:cs="Helvetica"/>
          <w:sz w:val="19"/>
          <w:szCs w:val="19"/>
        </w:rPr>
      </w:pPr>
      <w:r>
        <w:rPr>
          <w:rFonts w:ascii="TTE5t00" w:hAnsi="TTE5t00" w:cs="TTE5t00"/>
        </w:rPr>
        <w:t>www.SacramentoAppraisalBlog.com</w:t>
      </w:r>
    </w:p>
    <w:p w:rsidR="006435EB" w:rsidRDefault="006435EB" w:rsidP="008A1C03">
      <w:pPr>
        <w:autoSpaceDE w:val="0"/>
        <w:autoSpaceDN w:val="0"/>
        <w:adjustRightInd w:val="0"/>
        <w:spacing w:after="0" w:line="240" w:lineRule="auto"/>
        <w:rPr>
          <w:rFonts w:ascii="Helvetica" w:hAnsi="Helvetica" w:cs="Helvetica"/>
          <w:sz w:val="19"/>
          <w:szCs w:val="19"/>
        </w:rPr>
      </w:pPr>
    </w:p>
    <w:sectPr w:rsidR="006435EB" w:rsidSect="00D241C0">
      <w:footerReference w:type="default" r:id="rId10"/>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7161" w:rsidRDefault="00487161" w:rsidP="00547F29">
      <w:pPr>
        <w:spacing w:after="0" w:line="240" w:lineRule="auto"/>
      </w:pPr>
      <w:r>
        <w:separator/>
      </w:r>
    </w:p>
  </w:endnote>
  <w:endnote w:type="continuationSeparator" w:id="0">
    <w:p w:rsidR="00487161" w:rsidRDefault="00487161" w:rsidP="00547F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T82t00">
    <w:panose1 w:val="00000000000000000000"/>
    <w:charset w:val="00"/>
    <w:family w:val="auto"/>
    <w:notTrueType/>
    <w:pitch w:val="default"/>
    <w:sig w:usb0="00000003" w:usb1="00000000" w:usb2="00000000" w:usb3="00000000" w:csb0="00000001" w:csb1="00000000"/>
  </w:font>
  <w:font w:name="TTE5t00">
    <w:panose1 w:val="00000000000000000000"/>
    <w:charset w:val="00"/>
    <w:family w:val="auto"/>
    <w:notTrueType/>
    <w:pitch w:val="default"/>
    <w:sig w:usb0="00000003" w:usb1="00000000" w:usb2="00000000" w:usb3="00000000" w:csb0="00000001" w:csb1="00000000"/>
  </w:font>
  <w:font w:name="Helvetica-Oblique">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4CE5" w:rsidRPr="002809EB" w:rsidRDefault="00F64CE5" w:rsidP="002809EB">
    <w:pPr>
      <w:pStyle w:val="Footer"/>
      <w:jc w:val="center"/>
      <w:rPr>
        <w:rFonts w:ascii="Helvetica-Oblique" w:hAnsi="Helvetica-Oblique" w:cs="Helvetica-Oblique"/>
        <w:i/>
        <w:iCs/>
        <w:sz w:val="18"/>
        <w:szCs w:val="18"/>
      </w:rPr>
    </w:pPr>
    <w:r>
      <w:rPr>
        <w:rFonts w:ascii="Helvetica-Oblique" w:hAnsi="Helvetica-Oblique" w:cs="Helvetica-Oblique"/>
        <w:i/>
        <w:iCs/>
        <w:sz w:val="18"/>
        <w:szCs w:val="18"/>
      </w:rPr>
      <w:t>This form was developed by Ryan Lundquist of www.SacramentoAppraisalBlog.com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7161" w:rsidRDefault="00487161" w:rsidP="00547F29">
      <w:pPr>
        <w:spacing w:after="0" w:line="240" w:lineRule="auto"/>
      </w:pPr>
      <w:r>
        <w:separator/>
      </w:r>
    </w:p>
  </w:footnote>
  <w:footnote w:type="continuationSeparator" w:id="0">
    <w:p w:rsidR="00487161" w:rsidRDefault="00487161" w:rsidP="00547F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5A236F"/>
    <w:multiLevelType w:val="hybridMultilevel"/>
    <w:tmpl w:val="06EE51F6"/>
    <w:lvl w:ilvl="0" w:tplc="F73085CA">
      <w:start w:val="4912"/>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E686414"/>
    <w:multiLevelType w:val="hybridMultilevel"/>
    <w:tmpl w:val="6E10B9D6"/>
    <w:lvl w:ilvl="0" w:tplc="F560E7CE">
      <w:start w:val="1912"/>
      <w:numFmt w:val="bullet"/>
      <w:lvlText w:val=""/>
      <w:lvlJc w:val="left"/>
      <w:pPr>
        <w:ind w:left="360" w:hanging="360"/>
      </w:pPr>
      <w:rPr>
        <w:rFonts w:ascii="Symbol" w:eastAsiaTheme="minorHAnsi"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7F29"/>
    <w:rsid w:val="000933EE"/>
    <w:rsid w:val="0009415E"/>
    <w:rsid w:val="00166B80"/>
    <w:rsid w:val="0019652E"/>
    <w:rsid w:val="001C0AF4"/>
    <w:rsid w:val="0022413F"/>
    <w:rsid w:val="002809EB"/>
    <w:rsid w:val="00306AC6"/>
    <w:rsid w:val="00364257"/>
    <w:rsid w:val="00374FF4"/>
    <w:rsid w:val="0039502D"/>
    <w:rsid w:val="00443265"/>
    <w:rsid w:val="00487161"/>
    <w:rsid w:val="00525CB0"/>
    <w:rsid w:val="00547F29"/>
    <w:rsid w:val="00554230"/>
    <w:rsid w:val="005554D2"/>
    <w:rsid w:val="00556C4F"/>
    <w:rsid w:val="005611D8"/>
    <w:rsid w:val="005A586A"/>
    <w:rsid w:val="005C6F3B"/>
    <w:rsid w:val="005D64AE"/>
    <w:rsid w:val="005F46C0"/>
    <w:rsid w:val="006435EB"/>
    <w:rsid w:val="006507F3"/>
    <w:rsid w:val="00650F7B"/>
    <w:rsid w:val="00685803"/>
    <w:rsid w:val="006858C1"/>
    <w:rsid w:val="006E1954"/>
    <w:rsid w:val="007022B1"/>
    <w:rsid w:val="007E6B8D"/>
    <w:rsid w:val="00872E25"/>
    <w:rsid w:val="008A1C03"/>
    <w:rsid w:val="008F5CA9"/>
    <w:rsid w:val="00904B27"/>
    <w:rsid w:val="0092073D"/>
    <w:rsid w:val="00925B81"/>
    <w:rsid w:val="00927E7F"/>
    <w:rsid w:val="00983708"/>
    <w:rsid w:val="00991290"/>
    <w:rsid w:val="009916E9"/>
    <w:rsid w:val="009A6C61"/>
    <w:rsid w:val="00A50507"/>
    <w:rsid w:val="00AF30EB"/>
    <w:rsid w:val="00B03BBE"/>
    <w:rsid w:val="00B22CBC"/>
    <w:rsid w:val="00BD3255"/>
    <w:rsid w:val="00BD7329"/>
    <w:rsid w:val="00BF33F7"/>
    <w:rsid w:val="00BF3D09"/>
    <w:rsid w:val="00C22752"/>
    <w:rsid w:val="00C247CB"/>
    <w:rsid w:val="00C7024E"/>
    <w:rsid w:val="00C7665C"/>
    <w:rsid w:val="00C94B6C"/>
    <w:rsid w:val="00CD0B62"/>
    <w:rsid w:val="00CE007B"/>
    <w:rsid w:val="00CF3011"/>
    <w:rsid w:val="00D1200E"/>
    <w:rsid w:val="00D241C0"/>
    <w:rsid w:val="00D84F08"/>
    <w:rsid w:val="00DB2EAC"/>
    <w:rsid w:val="00DD7963"/>
    <w:rsid w:val="00E142F1"/>
    <w:rsid w:val="00E52D99"/>
    <w:rsid w:val="00F30FD4"/>
    <w:rsid w:val="00F43696"/>
    <w:rsid w:val="00F64CE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29"/>
  </w:style>
  <w:style w:type="paragraph" w:styleId="Footer">
    <w:name w:val="footer"/>
    <w:basedOn w:val="Normal"/>
    <w:link w:val="FooterChar"/>
    <w:uiPriority w:val="99"/>
    <w:unhideWhenUsed/>
    <w:rsid w:val="0054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29"/>
  </w:style>
  <w:style w:type="paragraph" w:styleId="BalloonText">
    <w:name w:val="Balloon Text"/>
    <w:basedOn w:val="Normal"/>
    <w:link w:val="BalloonTextChar"/>
    <w:uiPriority w:val="99"/>
    <w:semiHidden/>
    <w:unhideWhenUsed/>
    <w:rsid w:val="005C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3B"/>
    <w:rPr>
      <w:rFonts w:ascii="Tahoma" w:hAnsi="Tahoma" w:cs="Tahoma"/>
      <w:sz w:val="16"/>
      <w:szCs w:val="16"/>
    </w:rPr>
  </w:style>
  <w:style w:type="paragraph" w:styleId="ListParagraph">
    <w:name w:val="List Paragraph"/>
    <w:basedOn w:val="Normal"/>
    <w:uiPriority w:val="34"/>
    <w:qFormat/>
    <w:rsid w:val="006858C1"/>
    <w:pPr>
      <w:ind w:left="720"/>
      <w:contextualSpacing/>
    </w:pPr>
  </w:style>
  <w:style w:type="character" w:styleId="Hyperlink">
    <w:name w:val="Hyperlink"/>
    <w:basedOn w:val="DefaultParagraphFont"/>
    <w:uiPriority w:val="99"/>
    <w:unhideWhenUsed/>
    <w:rsid w:val="00C2275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47F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7F29"/>
  </w:style>
  <w:style w:type="paragraph" w:styleId="Footer">
    <w:name w:val="footer"/>
    <w:basedOn w:val="Normal"/>
    <w:link w:val="FooterChar"/>
    <w:uiPriority w:val="99"/>
    <w:unhideWhenUsed/>
    <w:rsid w:val="00547F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7F29"/>
  </w:style>
  <w:style w:type="paragraph" w:styleId="BalloonText">
    <w:name w:val="Balloon Text"/>
    <w:basedOn w:val="Normal"/>
    <w:link w:val="BalloonTextChar"/>
    <w:uiPriority w:val="99"/>
    <w:semiHidden/>
    <w:unhideWhenUsed/>
    <w:rsid w:val="005C6F3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6F3B"/>
    <w:rPr>
      <w:rFonts w:ascii="Tahoma" w:hAnsi="Tahoma" w:cs="Tahoma"/>
      <w:sz w:val="16"/>
      <w:szCs w:val="16"/>
    </w:rPr>
  </w:style>
  <w:style w:type="paragraph" w:styleId="ListParagraph">
    <w:name w:val="List Paragraph"/>
    <w:basedOn w:val="Normal"/>
    <w:uiPriority w:val="34"/>
    <w:qFormat/>
    <w:rsid w:val="006858C1"/>
    <w:pPr>
      <w:ind w:left="720"/>
      <w:contextualSpacing/>
    </w:pPr>
  </w:style>
  <w:style w:type="character" w:styleId="Hyperlink">
    <w:name w:val="Hyperlink"/>
    <w:basedOn w:val="DefaultParagraphFont"/>
    <w:uiPriority w:val="99"/>
    <w:unhideWhenUsed/>
    <w:rsid w:val="00C2275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937955">
      <w:bodyDiv w:val="1"/>
      <w:marLeft w:val="0"/>
      <w:marRight w:val="0"/>
      <w:marTop w:val="0"/>
      <w:marBottom w:val="0"/>
      <w:divBdr>
        <w:top w:val="none" w:sz="0" w:space="0" w:color="auto"/>
        <w:left w:val="none" w:sz="0" w:space="0" w:color="auto"/>
        <w:bottom w:val="none" w:sz="0" w:space="0" w:color="auto"/>
        <w:right w:val="none" w:sz="0" w:space="0" w:color="auto"/>
      </w:divBdr>
      <w:divsChild>
        <w:div w:id="1301375344">
          <w:marLeft w:val="0"/>
          <w:marRight w:val="0"/>
          <w:marTop w:val="0"/>
          <w:marBottom w:val="0"/>
          <w:divBdr>
            <w:top w:val="none" w:sz="0" w:space="0" w:color="auto"/>
            <w:left w:val="none" w:sz="0" w:space="0" w:color="auto"/>
            <w:bottom w:val="none" w:sz="0" w:space="0" w:color="auto"/>
            <w:right w:val="none" w:sz="0" w:space="0" w:color="auto"/>
          </w:divBdr>
          <w:divsChild>
            <w:div w:id="1141774400">
              <w:marLeft w:val="0"/>
              <w:marRight w:val="0"/>
              <w:marTop w:val="0"/>
              <w:marBottom w:val="0"/>
              <w:divBdr>
                <w:top w:val="none" w:sz="0" w:space="0" w:color="auto"/>
                <w:left w:val="none" w:sz="0" w:space="0" w:color="auto"/>
                <w:bottom w:val="none" w:sz="0" w:space="0" w:color="auto"/>
                <w:right w:val="none" w:sz="0" w:space="0" w:color="auto"/>
              </w:divBdr>
              <w:divsChild>
                <w:div w:id="295527943">
                  <w:marLeft w:val="0"/>
                  <w:marRight w:val="0"/>
                  <w:marTop w:val="0"/>
                  <w:marBottom w:val="0"/>
                  <w:divBdr>
                    <w:top w:val="none" w:sz="0" w:space="0" w:color="auto"/>
                    <w:left w:val="none" w:sz="0" w:space="0" w:color="auto"/>
                    <w:bottom w:val="none" w:sz="0" w:space="0" w:color="auto"/>
                    <w:right w:val="none" w:sz="0" w:space="0" w:color="auto"/>
                  </w:divBdr>
                  <w:divsChild>
                    <w:div w:id="84618924">
                      <w:marLeft w:val="0"/>
                      <w:marRight w:val="0"/>
                      <w:marTop w:val="0"/>
                      <w:marBottom w:val="0"/>
                      <w:divBdr>
                        <w:top w:val="none" w:sz="0" w:space="0" w:color="auto"/>
                        <w:left w:val="none" w:sz="0" w:space="0" w:color="auto"/>
                        <w:bottom w:val="none" w:sz="0" w:space="0" w:color="auto"/>
                        <w:right w:val="none" w:sz="0" w:space="0" w:color="auto"/>
                      </w:divBdr>
                      <w:divsChild>
                        <w:div w:id="448202375">
                          <w:marLeft w:val="0"/>
                          <w:marRight w:val="0"/>
                          <w:marTop w:val="0"/>
                          <w:marBottom w:val="0"/>
                          <w:divBdr>
                            <w:top w:val="none" w:sz="0" w:space="0" w:color="auto"/>
                            <w:left w:val="none" w:sz="0" w:space="0" w:color="auto"/>
                            <w:bottom w:val="none" w:sz="0" w:space="0" w:color="auto"/>
                            <w:right w:val="none" w:sz="0" w:space="0" w:color="auto"/>
                          </w:divBdr>
                          <w:divsChild>
                            <w:div w:id="127867016">
                              <w:marLeft w:val="0"/>
                              <w:marRight w:val="0"/>
                              <w:marTop w:val="0"/>
                              <w:marBottom w:val="0"/>
                              <w:divBdr>
                                <w:top w:val="none" w:sz="0" w:space="0" w:color="auto"/>
                                <w:left w:val="none" w:sz="0" w:space="0" w:color="auto"/>
                                <w:bottom w:val="none" w:sz="0" w:space="0" w:color="auto"/>
                                <w:right w:val="none" w:sz="0" w:space="0" w:color="auto"/>
                              </w:divBdr>
                              <w:divsChild>
                                <w:div w:id="1447887038">
                                  <w:marLeft w:val="0"/>
                                  <w:marRight w:val="0"/>
                                  <w:marTop w:val="0"/>
                                  <w:marBottom w:val="0"/>
                                  <w:divBdr>
                                    <w:top w:val="none" w:sz="0" w:space="0" w:color="auto"/>
                                    <w:left w:val="none" w:sz="0" w:space="0" w:color="auto"/>
                                    <w:bottom w:val="none" w:sz="0" w:space="0" w:color="auto"/>
                                    <w:right w:val="none" w:sz="0" w:space="0" w:color="auto"/>
                                  </w:divBdr>
                                  <w:divsChild>
                                    <w:div w:id="661935886">
                                      <w:marLeft w:val="0"/>
                                      <w:marRight w:val="0"/>
                                      <w:marTop w:val="0"/>
                                      <w:marBottom w:val="0"/>
                                      <w:divBdr>
                                        <w:top w:val="none" w:sz="0" w:space="0" w:color="auto"/>
                                        <w:left w:val="none" w:sz="0" w:space="0" w:color="auto"/>
                                        <w:bottom w:val="none" w:sz="0" w:space="0" w:color="auto"/>
                                        <w:right w:val="none" w:sz="0" w:space="0" w:color="auto"/>
                                      </w:divBdr>
                                      <w:divsChild>
                                        <w:div w:id="262878640">
                                          <w:marLeft w:val="0"/>
                                          <w:marRight w:val="0"/>
                                          <w:marTop w:val="0"/>
                                          <w:marBottom w:val="0"/>
                                          <w:divBdr>
                                            <w:top w:val="none" w:sz="0" w:space="0" w:color="auto"/>
                                            <w:left w:val="none" w:sz="0" w:space="0" w:color="auto"/>
                                            <w:bottom w:val="none" w:sz="0" w:space="0" w:color="auto"/>
                                            <w:right w:val="none" w:sz="0" w:space="0" w:color="auto"/>
                                          </w:divBdr>
                                          <w:divsChild>
                                            <w:div w:id="152644635">
                                              <w:marLeft w:val="0"/>
                                              <w:marRight w:val="0"/>
                                              <w:marTop w:val="0"/>
                                              <w:marBottom w:val="0"/>
                                              <w:divBdr>
                                                <w:top w:val="none" w:sz="0" w:space="0" w:color="auto"/>
                                                <w:left w:val="none" w:sz="0" w:space="0" w:color="auto"/>
                                                <w:bottom w:val="none" w:sz="0" w:space="0" w:color="auto"/>
                                                <w:right w:val="none" w:sz="0" w:space="0" w:color="auto"/>
                                              </w:divBdr>
                                              <w:divsChild>
                                                <w:div w:id="1740865088">
                                                  <w:marLeft w:val="0"/>
                                                  <w:marRight w:val="0"/>
                                                  <w:marTop w:val="0"/>
                                                  <w:marBottom w:val="0"/>
                                                  <w:divBdr>
                                                    <w:top w:val="none" w:sz="0" w:space="0" w:color="auto"/>
                                                    <w:left w:val="none" w:sz="0" w:space="0" w:color="auto"/>
                                                    <w:bottom w:val="none" w:sz="0" w:space="0" w:color="auto"/>
                                                    <w:right w:val="none" w:sz="0" w:space="0" w:color="auto"/>
                                                  </w:divBdr>
                                                  <w:divsChild>
                                                    <w:div w:id="2141654607">
                                                      <w:marLeft w:val="0"/>
                                                      <w:marRight w:val="0"/>
                                                      <w:marTop w:val="0"/>
                                                      <w:marBottom w:val="0"/>
                                                      <w:divBdr>
                                                        <w:top w:val="none" w:sz="0" w:space="0" w:color="auto"/>
                                                        <w:left w:val="none" w:sz="0" w:space="0" w:color="auto"/>
                                                        <w:bottom w:val="none" w:sz="0" w:space="0" w:color="auto"/>
                                                        <w:right w:val="none" w:sz="0" w:space="0" w:color="auto"/>
                                                      </w:divBdr>
                                                      <w:divsChild>
                                                        <w:div w:id="186526495">
                                                          <w:marLeft w:val="0"/>
                                                          <w:marRight w:val="0"/>
                                                          <w:marTop w:val="0"/>
                                                          <w:marBottom w:val="0"/>
                                                          <w:divBdr>
                                                            <w:top w:val="none" w:sz="0" w:space="0" w:color="auto"/>
                                                            <w:left w:val="none" w:sz="0" w:space="0" w:color="auto"/>
                                                            <w:bottom w:val="none" w:sz="0" w:space="0" w:color="auto"/>
                                                            <w:right w:val="none" w:sz="0" w:space="0" w:color="auto"/>
                                                          </w:divBdr>
                                                        </w:div>
                                                        <w:div w:id="1278370060">
                                                          <w:marLeft w:val="0"/>
                                                          <w:marRight w:val="0"/>
                                                          <w:marTop w:val="0"/>
                                                          <w:marBottom w:val="0"/>
                                                          <w:divBdr>
                                                            <w:top w:val="none" w:sz="0" w:space="0" w:color="auto"/>
                                                            <w:left w:val="none" w:sz="0" w:space="0" w:color="auto"/>
                                                            <w:bottom w:val="none" w:sz="0" w:space="0" w:color="auto"/>
                                                            <w:right w:val="none" w:sz="0" w:space="0" w:color="auto"/>
                                                          </w:divBdr>
                                                        </w:div>
                                                        <w:div w:id="795484865">
                                                          <w:marLeft w:val="0"/>
                                                          <w:marRight w:val="0"/>
                                                          <w:marTop w:val="0"/>
                                                          <w:marBottom w:val="0"/>
                                                          <w:divBdr>
                                                            <w:top w:val="none" w:sz="0" w:space="0" w:color="auto"/>
                                                            <w:left w:val="none" w:sz="0" w:space="0" w:color="auto"/>
                                                            <w:bottom w:val="none" w:sz="0" w:space="0" w:color="auto"/>
                                                            <w:right w:val="none" w:sz="0" w:space="0" w:color="auto"/>
                                                          </w:divBdr>
                                                        </w:div>
                                                        <w:div w:id="1656106809">
                                                          <w:marLeft w:val="0"/>
                                                          <w:marRight w:val="0"/>
                                                          <w:marTop w:val="0"/>
                                                          <w:marBottom w:val="0"/>
                                                          <w:divBdr>
                                                            <w:top w:val="none" w:sz="0" w:space="0" w:color="auto"/>
                                                            <w:left w:val="none" w:sz="0" w:space="0" w:color="auto"/>
                                                            <w:bottom w:val="none" w:sz="0" w:space="0" w:color="auto"/>
                                                            <w:right w:val="none" w:sz="0" w:space="0" w:color="auto"/>
                                                          </w:divBdr>
                                                        </w:div>
                                                        <w:div w:id="889026823">
                                                          <w:marLeft w:val="0"/>
                                                          <w:marRight w:val="0"/>
                                                          <w:marTop w:val="0"/>
                                                          <w:marBottom w:val="0"/>
                                                          <w:divBdr>
                                                            <w:top w:val="none" w:sz="0" w:space="0" w:color="auto"/>
                                                            <w:left w:val="none" w:sz="0" w:space="0" w:color="auto"/>
                                                            <w:bottom w:val="none" w:sz="0" w:space="0" w:color="auto"/>
                                                            <w:right w:val="none" w:sz="0" w:space="0" w:color="auto"/>
                                                          </w:divBdr>
                                                        </w:div>
                                                        <w:div w:id="705256517">
                                                          <w:marLeft w:val="0"/>
                                                          <w:marRight w:val="0"/>
                                                          <w:marTop w:val="0"/>
                                                          <w:marBottom w:val="0"/>
                                                          <w:divBdr>
                                                            <w:top w:val="none" w:sz="0" w:space="0" w:color="auto"/>
                                                            <w:left w:val="none" w:sz="0" w:space="0" w:color="auto"/>
                                                            <w:bottom w:val="none" w:sz="0" w:space="0" w:color="auto"/>
                                                            <w:right w:val="none" w:sz="0" w:space="0" w:color="auto"/>
                                                          </w:divBdr>
                                                        </w:div>
                                                        <w:div w:id="1824274806">
                                                          <w:marLeft w:val="0"/>
                                                          <w:marRight w:val="0"/>
                                                          <w:marTop w:val="0"/>
                                                          <w:marBottom w:val="0"/>
                                                          <w:divBdr>
                                                            <w:top w:val="none" w:sz="0" w:space="0" w:color="auto"/>
                                                            <w:left w:val="none" w:sz="0" w:space="0" w:color="auto"/>
                                                            <w:bottom w:val="none" w:sz="0" w:space="0" w:color="auto"/>
                                                            <w:right w:val="none" w:sz="0" w:space="0" w:color="auto"/>
                                                          </w:divBdr>
                                                        </w:div>
                                                        <w:div w:id="1890412905">
                                                          <w:marLeft w:val="0"/>
                                                          <w:marRight w:val="0"/>
                                                          <w:marTop w:val="0"/>
                                                          <w:marBottom w:val="0"/>
                                                          <w:divBdr>
                                                            <w:top w:val="none" w:sz="0" w:space="0" w:color="auto"/>
                                                            <w:left w:val="none" w:sz="0" w:space="0" w:color="auto"/>
                                                            <w:bottom w:val="none" w:sz="0" w:space="0" w:color="auto"/>
                                                            <w:right w:val="none" w:sz="0" w:space="0" w:color="auto"/>
                                                          </w:divBdr>
                                                        </w:div>
                                                        <w:div w:id="9650470">
                                                          <w:marLeft w:val="0"/>
                                                          <w:marRight w:val="0"/>
                                                          <w:marTop w:val="0"/>
                                                          <w:marBottom w:val="0"/>
                                                          <w:divBdr>
                                                            <w:top w:val="none" w:sz="0" w:space="0" w:color="auto"/>
                                                            <w:left w:val="none" w:sz="0" w:space="0" w:color="auto"/>
                                                            <w:bottom w:val="none" w:sz="0" w:space="0" w:color="auto"/>
                                                            <w:right w:val="none" w:sz="0" w:space="0" w:color="auto"/>
                                                          </w:divBdr>
                                                        </w:div>
                                                        <w:div w:id="1705861467">
                                                          <w:marLeft w:val="0"/>
                                                          <w:marRight w:val="0"/>
                                                          <w:marTop w:val="0"/>
                                                          <w:marBottom w:val="0"/>
                                                          <w:divBdr>
                                                            <w:top w:val="none" w:sz="0" w:space="0" w:color="auto"/>
                                                            <w:left w:val="none" w:sz="0" w:space="0" w:color="auto"/>
                                                            <w:bottom w:val="none" w:sz="0" w:space="0" w:color="auto"/>
                                                            <w:right w:val="none" w:sz="0" w:space="0" w:color="auto"/>
                                                          </w:divBdr>
                                                        </w:div>
                                                        <w:div w:id="2002615156">
                                                          <w:marLeft w:val="0"/>
                                                          <w:marRight w:val="0"/>
                                                          <w:marTop w:val="0"/>
                                                          <w:marBottom w:val="0"/>
                                                          <w:divBdr>
                                                            <w:top w:val="none" w:sz="0" w:space="0" w:color="auto"/>
                                                            <w:left w:val="none" w:sz="0" w:space="0" w:color="auto"/>
                                                            <w:bottom w:val="none" w:sz="0" w:space="0" w:color="auto"/>
                                                            <w:right w:val="none" w:sz="0" w:space="0" w:color="auto"/>
                                                          </w:divBdr>
                                                        </w:div>
                                                        <w:div w:id="1259481065">
                                                          <w:marLeft w:val="0"/>
                                                          <w:marRight w:val="0"/>
                                                          <w:marTop w:val="0"/>
                                                          <w:marBottom w:val="0"/>
                                                          <w:divBdr>
                                                            <w:top w:val="none" w:sz="0" w:space="0" w:color="auto"/>
                                                            <w:left w:val="none" w:sz="0" w:space="0" w:color="auto"/>
                                                            <w:bottom w:val="none" w:sz="0" w:space="0" w:color="auto"/>
                                                            <w:right w:val="none" w:sz="0" w:space="0" w:color="auto"/>
                                                          </w:divBdr>
                                                        </w:div>
                                                        <w:div w:id="425076861">
                                                          <w:marLeft w:val="0"/>
                                                          <w:marRight w:val="0"/>
                                                          <w:marTop w:val="0"/>
                                                          <w:marBottom w:val="0"/>
                                                          <w:divBdr>
                                                            <w:top w:val="none" w:sz="0" w:space="0" w:color="auto"/>
                                                            <w:left w:val="none" w:sz="0" w:space="0" w:color="auto"/>
                                                            <w:bottom w:val="none" w:sz="0" w:space="0" w:color="auto"/>
                                                            <w:right w:val="none" w:sz="0" w:space="0" w:color="auto"/>
                                                          </w:divBdr>
                                                        </w:div>
                                                        <w:div w:id="1736778388">
                                                          <w:marLeft w:val="0"/>
                                                          <w:marRight w:val="0"/>
                                                          <w:marTop w:val="0"/>
                                                          <w:marBottom w:val="0"/>
                                                          <w:divBdr>
                                                            <w:top w:val="none" w:sz="0" w:space="0" w:color="auto"/>
                                                            <w:left w:val="none" w:sz="0" w:space="0" w:color="auto"/>
                                                            <w:bottom w:val="none" w:sz="0" w:space="0" w:color="auto"/>
                                                            <w:right w:val="none" w:sz="0" w:space="0" w:color="auto"/>
                                                          </w:divBdr>
                                                        </w:div>
                                                        <w:div w:id="471943159">
                                                          <w:marLeft w:val="0"/>
                                                          <w:marRight w:val="0"/>
                                                          <w:marTop w:val="0"/>
                                                          <w:marBottom w:val="0"/>
                                                          <w:divBdr>
                                                            <w:top w:val="none" w:sz="0" w:space="0" w:color="auto"/>
                                                            <w:left w:val="none" w:sz="0" w:space="0" w:color="auto"/>
                                                            <w:bottom w:val="none" w:sz="0" w:space="0" w:color="auto"/>
                                                            <w:right w:val="none" w:sz="0" w:space="0" w:color="auto"/>
                                                          </w:divBdr>
                                                        </w:div>
                                                        <w:div w:id="207731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997E92-AB17-4C78-AC69-B89FA2311D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969</Words>
  <Characters>5524</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Ryan</dc:creator>
  <cp:lastModifiedBy>Ryan</cp:lastModifiedBy>
  <cp:revision>7</cp:revision>
  <cp:lastPrinted>2013-06-10T12:40:00Z</cp:lastPrinted>
  <dcterms:created xsi:type="dcterms:W3CDTF">2015-05-12T21:05:00Z</dcterms:created>
  <dcterms:modified xsi:type="dcterms:W3CDTF">2016-03-29T00:39:00Z</dcterms:modified>
</cp:coreProperties>
</file>